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4B6E7" w14:textId="77777777" w:rsidR="00AB26BD" w:rsidRDefault="00F44D4F" w:rsidP="00AB26BD">
      <w:pPr>
        <w:pStyle w:val="FSTitle"/>
      </w:pPr>
      <w:bookmarkStart w:id="0" w:name="_GoBack"/>
      <w:r>
        <w:t>Approval-Denial Letter for</w:t>
      </w:r>
      <w:r w:rsidR="00FA4032">
        <w:t xml:space="preserve"> </w:t>
      </w:r>
      <w:r w:rsidR="00557C47">
        <w:t xml:space="preserve">Emergency </w:t>
      </w:r>
      <w:r w:rsidR="00FA4032">
        <w:t>Paid Sick Leave</w:t>
      </w:r>
      <w:r w:rsidR="00557C47">
        <w:t xml:space="preserve"> </w:t>
      </w:r>
    </w:p>
    <w:p w14:paraId="35698F8A" w14:textId="77777777" w:rsidR="00FA4032" w:rsidRDefault="00557C47" w:rsidP="00AB26BD">
      <w:pPr>
        <w:pStyle w:val="FSTitle"/>
      </w:pPr>
      <w:r>
        <w:t>Under FFCRA</w:t>
      </w:r>
    </w:p>
    <w:bookmarkEnd w:id="0"/>
    <w:p w14:paraId="2DB46FE2" w14:textId="77777777" w:rsidR="00AB26BD" w:rsidRPr="001E49DB" w:rsidRDefault="00AB26BD" w:rsidP="00AB26BD">
      <w:pPr>
        <w:pStyle w:val="FSTitle"/>
      </w:pPr>
    </w:p>
    <w:p w14:paraId="5364B78F" w14:textId="05878F70" w:rsidR="00FA4032" w:rsidRDefault="00557C47" w:rsidP="00130BC2">
      <w:pPr>
        <w:pStyle w:val="FSPara10"/>
        <w:spacing w:before="0"/>
        <w:jc w:val="both"/>
        <w:rPr>
          <w:i/>
          <w:iCs/>
        </w:rPr>
      </w:pPr>
      <w:r w:rsidRPr="00130BC2">
        <w:rPr>
          <w:b/>
          <w:bCs/>
          <w:i/>
          <w:iCs/>
          <w:highlight w:val="yellow"/>
        </w:rPr>
        <w:t>NOTE TO EMPLOYER:</w:t>
      </w:r>
      <w:r w:rsidRPr="00130BC2">
        <w:rPr>
          <w:i/>
          <w:iCs/>
          <w:highlight w:val="yellow"/>
        </w:rPr>
        <w:t xml:space="preserve"> The following is a sample </w:t>
      </w:r>
      <w:r w:rsidR="00F44D4F" w:rsidRPr="00130BC2">
        <w:rPr>
          <w:i/>
          <w:iCs/>
          <w:highlight w:val="yellow"/>
        </w:rPr>
        <w:t xml:space="preserve">approval/denial </w:t>
      </w:r>
      <w:r w:rsidR="00B026DB" w:rsidRPr="00130BC2">
        <w:rPr>
          <w:i/>
          <w:iCs/>
          <w:highlight w:val="yellow"/>
        </w:rPr>
        <w:t>employee letter</w:t>
      </w:r>
      <w:r w:rsidR="00204C6C" w:rsidRPr="00130BC2">
        <w:rPr>
          <w:i/>
          <w:iCs/>
          <w:highlight w:val="yellow"/>
        </w:rPr>
        <w:t xml:space="preserve"> based on a request for</w:t>
      </w:r>
      <w:r w:rsidR="00B026DB" w:rsidRPr="00130BC2">
        <w:rPr>
          <w:i/>
          <w:iCs/>
          <w:highlight w:val="yellow"/>
        </w:rPr>
        <w:t xml:space="preserve"> </w:t>
      </w:r>
      <w:r w:rsidR="00BB5E58" w:rsidRPr="00130BC2">
        <w:rPr>
          <w:i/>
          <w:iCs/>
          <w:highlight w:val="yellow"/>
        </w:rPr>
        <w:t>E</w:t>
      </w:r>
      <w:r w:rsidR="00312AB1" w:rsidRPr="00130BC2">
        <w:rPr>
          <w:i/>
          <w:iCs/>
          <w:highlight w:val="yellow"/>
        </w:rPr>
        <w:t xml:space="preserve">mergency </w:t>
      </w:r>
      <w:r w:rsidR="00BB5E58" w:rsidRPr="00130BC2">
        <w:rPr>
          <w:i/>
          <w:iCs/>
          <w:highlight w:val="yellow"/>
        </w:rPr>
        <w:t>P</w:t>
      </w:r>
      <w:r w:rsidR="00B026DB" w:rsidRPr="00130BC2">
        <w:rPr>
          <w:i/>
          <w:iCs/>
          <w:highlight w:val="yellow"/>
        </w:rPr>
        <w:t xml:space="preserve">aid </w:t>
      </w:r>
      <w:r w:rsidR="00BB5E58" w:rsidRPr="00130BC2">
        <w:rPr>
          <w:i/>
          <w:iCs/>
          <w:highlight w:val="yellow"/>
        </w:rPr>
        <w:t>S</w:t>
      </w:r>
      <w:r w:rsidR="00B026DB" w:rsidRPr="00130BC2">
        <w:rPr>
          <w:i/>
          <w:iCs/>
          <w:highlight w:val="yellow"/>
        </w:rPr>
        <w:t xml:space="preserve">ick </w:t>
      </w:r>
      <w:r w:rsidR="00BB5E58" w:rsidRPr="00130BC2">
        <w:rPr>
          <w:i/>
          <w:iCs/>
          <w:highlight w:val="yellow"/>
        </w:rPr>
        <w:t>L</w:t>
      </w:r>
      <w:r w:rsidR="00B026DB" w:rsidRPr="00130BC2">
        <w:rPr>
          <w:i/>
          <w:iCs/>
          <w:highlight w:val="yellow"/>
        </w:rPr>
        <w:t>eave</w:t>
      </w:r>
      <w:r w:rsidR="00BB5E58" w:rsidRPr="00130BC2">
        <w:rPr>
          <w:i/>
          <w:iCs/>
          <w:highlight w:val="yellow"/>
        </w:rPr>
        <w:t xml:space="preserve"> (EPSL) under the Families First Coronavirus Response Act (FFCRA)</w:t>
      </w:r>
      <w:r w:rsidRPr="00130BC2">
        <w:rPr>
          <w:i/>
          <w:iCs/>
          <w:highlight w:val="yellow"/>
        </w:rPr>
        <w:t>.</w:t>
      </w:r>
      <w:r w:rsidR="00130BC2">
        <w:rPr>
          <w:i/>
          <w:iCs/>
          <w:highlight w:val="yellow"/>
        </w:rPr>
        <w:t xml:space="preserve"> </w:t>
      </w:r>
      <w:r w:rsidR="002E4BDB" w:rsidRPr="00130BC2">
        <w:rPr>
          <w:i/>
          <w:iCs/>
          <w:highlight w:val="yellow"/>
        </w:rPr>
        <w:t>Keep in mind that e</w:t>
      </w:r>
      <w:r w:rsidR="00FA4032" w:rsidRPr="00130BC2">
        <w:rPr>
          <w:i/>
          <w:iCs/>
          <w:highlight w:val="yellow"/>
        </w:rPr>
        <w:t>mployers with less than 500 employees are also subject to the Emergency Family Medical and Medical Leave Expansion Act (EFMLA)</w:t>
      </w:r>
      <w:r w:rsidR="002E4BDB" w:rsidRPr="00130BC2">
        <w:rPr>
          <w:i/>
          <w:iCs/>
          <w:highlight w:val="yellow"/>
        </w:rPr>
        <w:t>. With that in mind, e</w:t>
      </w:r>
      <w:r w:rsidR="00FA4032" w:rsidRPr="00130BC2">
        <w:rPr>
          <w:i/>
          <w:iCs/>
          <w:highlight w:val="yellow"/>
        </w:rPr>
        <w:t>mployers with 50 or more employees remain subject t</w:t>
      </w:r>
      <w:r w:rsidR="00204C6C" w:rsidRPr="00130BC2">
        <w:rPr>
          <w:i/>
          <w:iCs/>
          <w:highlight w:val="yellow"/>
        </w:rPr>
        <w:t>o traditional</w:t>
      </w:r>
      <w:r w:rsidR="00FA4032" w:rsidRPr="00130BC2">
        <w:rPr>
          <w:i/>
          <w:iCs/>
          <w:highlight w:val="yellow"/>
        </w:rPr>
        <w:t xml:space="preserve"> FMLA.</w:t>
      </w:r>
    </w:p>
    <w:p w14:paraId="19266544" w14:textId="1248FDF7" w:rsidR="001D5A59" w:rsidRPr="00130BC2" w:rsidRDefault="001D5A59" w:rsidP="00130BC2">
      <w:pPr>
        <w:jc w:val="both"/>
        <w:rPr>
          <w:rFonts w:ascii="Arial" w:hAnsi="Arial" w:cs="Arial"/>
          <w:i/>
          <w:iCs/>
          <w:sz w:val="20"/>
          <w:szCs w:val="20"/>
        </w:rPr>
      </w:pPr>
    </w:p>
    <w:p w14:paraId="710793FA" w14:textId="6E4672DF" w:rsidR="00FA4032" w:rsidRDefault="00FA4032" w:rsidP="00130BC2">
      <w:pPr>
        <w:pStyle w:val="FSPara10"/>
        <w:spacing w:before="0"/>
        <w:jc w:val="both"/>
      </w:pPr>
      <w:r>
        <w:t xml:space="preserve">Dear </w:t>
      </w:r>
      <w:r w:rsidRPr="00130BC2">
        <w:rPr>
          <w:highlight w:val="yellow"/>
        </w:rPr>
        <w:t>[EMPLOYEE]</w:t>
      </w:r>
      <w:r>
        <w:t>:</w:t>
      </w:r>
    </w:p>
    <w:p w14:paraId="1FB1C6AE" w14:textId="77777777" w:rsidR="00130BC2" w:rsidRDefault="00130BC2" w:rsidP="00130BC2">
      <w:pPr>
        <w:pStyle w:val="FSPara10"/>
        <w:spacing w:before="0"/>
        <w:jc w:val="both"/>
      </w:pPr>
    </w:p>
    <w:p w14:paraId="4AC4D974" w14:textId="1B5D493F" w:rsidR="00FA4032" w:rsidRDefault="00FA4032" w:rsidP="00130BC2">
      <w:pPr>
        <w:pStyle w:val="FSPara10"/>
        <w:spacing w:before="0"/>
        <w:jc w:val="both"/>
      </w:pPr>
      <w:r>
        <w:t>We understand that you are currently experiencing a</w:t>
      </w:r>
      <w:r w:rsidR="00557C47">
        <w:t xml:space="preserve"> </w:t>
      </w:r>
      <w:r>
        <w:t xml:space="preserve">COVID-19 </w:t>
      </w:r>
      <w:r w:rsidR="00557C47">
        <w:t xml:space="preserve">related event </w:t>
      </w:r>
      <w:r>
        <w:t>that may qualify for paid sick leave under the Families First Coronavirus Response Act (FFCRA). Under the FFCRA, all employees are entitled to up to 80 hours of paid sick leave for the following reasons:</w:t>
      </w:r>
    </w:p>
    <w:p w14:paraId="64CFBC3E" w14:textId="77777777" w:rsidR="00130BC2" w:rsidRDefault="00130BC2" w:rsidP="00130BC2">
      <w:pPr>
        <w:pStyle w:val="FSPara10"/>
        <w:spacing w:before="0"/>
        <w:jc w:val="both"/>
      </w:pPr>
    </w:p>
    <w:p w14:paraId="7CD705E3" w14:textId="77777777" w:rsidR="00FA4032" w:rsidRPr="007E25A3" w:rsidRDefault="00FA4032" w:rsidP="00130BC2">
      <w:pPr>
        <w:pStyle w:val="FSBulletLev2"/>
        <w:jc w:val="both"/>
      </w:pPr>
      <w:r>
        <w:t xml:space="preserve">for your own </w:t>
      </w:r>
      <w:r w:rsidRPr="007E25A3">
        <w:t>quarantine or isolation order</w:t>
      </w:r>
      <w:r w:rsidR="006F1E0E">
        <w:t xml:space="preserve"> related to COVID-19</w:t>
      </w:r>
      <w:r>
        <w:t>;</w:t>
      </w:r>
    </w:p>
    <w:p w14:paraId="6009D1FE" w14:textId="77777777" w:rsidR="00FA4032" w:rsidRPr="007E25A3" w:rsidRDefault="00FA4032" w:rsidP="00130BC2">
      <w:pPr>
        <w:pStyle w:val="FSBulletLev2"/>
        <w:jc w:val="both"/>
      </w:pPr>
      <w:r>
        <w:t xml:space="preserve">to self-quarantine, as </w:t>
      </w:r>
      <w:r w:rsidRPr="007E25A3">
        <w:t>advised by</w:t>
      </w:r>
      <w:r>
        <w:t xml:space="preserve"> a </w:t>
      </w:r>
      <w:r w:rsidRPr="007E25A3">
        <w:t>health care provider</w:t>
      </w:r>
      <w:r w:rsidR="006F1E0E">
        <w:t xml:space="preserve"> due to concerns related to COVID-19</w:t>
      </w:r>
      <w:r>
        <w:t>;</w:t>
      </w:r>
    </w:p>
    <w:p w14:paraId="73C9F947" w14:textId="77777777" w:rsidR="00FA4032" w:rsidRPr="007E25A3" w:rsidRDefault="00FA4032" w:rsidP="00130BC2">
      <w:pPr>
        <w:pStyle w:val="FSBulletLev2"/>
        <w:jc w:val="both"/>
      </w:pPr>
      <w:r>
        <w:t xml:space="preserve">because you are </w:t>
      </w:r>
      <w:r w:rsidRPr="007E25A3">
        <w:t xml:space="preserve">experiencing symptoms </w:t>
      </w:r>
      <w:r w:rsidR="006F1E0E">
        <w:t xml:space="preserve">of COVID-19 </w:t>
      </w:r>
      <w:r w:rsidRPr="007E25A3">
        <w:t>and seeking a medical diagnosis</w:t>
      </w:r>
      <w:r>
        <w:t>;</w:t>
      </w:r>
    </w:p>
    <w:p w14:paraId="266D0A3C" w14:textId="77777777" w:rsidR="00FA4032" w:rsidRPr="007E25A3" w:rsidRDefault="00FA4032" w:rsidP="00130BC2">
      <w:pPr>
        <w:pStyle w:val="FSBulletLev2"/>
        <w:jc w:val="both"/>
      </w:pPr>
      <w:r>
        <w:t xml:space="preserve">to care </w:t>
      </w:r>
      <w:r w:rsidRPr="007E25A3">
        <w:t>for an</w:t>
      </w:r>
      <w:r>
        <w:t xml:space="preserve">other </w:t>
      </w:r>
      <w:r w:rsidRPr="007E25A3">
        <w:t xml:space="preserve">individual subject to </w:t>
      </w:r>
      <w:r>
        <w:t xml:space="preserve">a quarantine or isolation </w:t>
      </w:r>
      <w:r w:rsidRPr="007E25A3">
        <w:t xml:space="preserve">order </w:t>
      </w:r>
      <w:r>
        <w:t>or ad</w:t>
      </w:r>
      <w:r w:rsidRPr="007E25A3">
        <w:t xml:space="preserve">vised </w:t>
      </w:r>
      <w:r>
        <w:t xml:space="preserve">to self-quarantine </w:t>
      </w:r>
      <w:r w:rsidR="006F1E0E">
        <w:t>by a health care provider due to concerns related to COVID-19</w:t>
      </w:r>
      <w:r>
        <w:t>;</w:t>
      </w:r>
    </w:p>
    <w:p w14:paraId="402E79F0" w14:textId="77777777" w:rsidR="00FA4032" w:rsidRPr="007E25A3" w:rsidRDefault="00FA4032" w:rsidP="00130BC2">
      <w:pPr>
        <w:pStyle w:val="FSBulletLev2"/>
        <w:jc w:val="both"/>
      </w:pPr>
      <w:r>
        <w:t xml:space="preserve">to care </w:t>
      </w:r>
      <w:r w:rsidRPr="007E25A3">
        <w:t xml:space="preserve">for </w:t>
      </w:r>
      <w:r>
        <w:t xml:space="preserve">your child as the result the child’s </w:t>
      </w:r>
      <w:r w:rsidRPr="007E25A3">
        <w:t xml:space="preserve">school </w:t>
      </w:r>
      <w:r>
        <w:t xml:space="preserve">closing </w:t>
      </w:r>
      <w:r w:rsidRPr="007E25A3">
        <w:t>or</w:t>
      </w:r>
      <w:r>
        <w:t xml:space="preserve"> the closing or unavailability of the childcare provider; or </w:t>
      </w:r>
    </w:p>
    <w:p w14:paraId="5208B35E" w14:textId="77777777" w:rsidR="00FA4032" w:rsidRDefault="00FA4032" w:rsidP="00130BC2">
      <w:pPr>
        <w:pStyle w:val="FSBulletLev2"/>
        <w:jc w:val="both"/>
      </w:pPr>
      <w:r>
        <w:t xml:space="preserve">because you are </w:t>
      </w:r>
      <w:r w:rsidRPr="007E25A3">
        <w:t xml:space="preserve">experiencing any other substantially similar condition specified by the </w:t>
      </w:r>
      <w:r>
        <w:t>Secretary of Health and Human Services, in consultation with the Secretaries of Labor and Treasury.</w:t>
      </w:r>
    </w:p>
    <w:p w14:paraId="32D60C6B" w14:textId="77777777" w:rsidR="00871EE7" w:rsidRDefault="00871EE7" w:rsidP="00130BC2">
      <w:pPr>
        <w:pStyle w:val="FSBulletLev2"/>
        <w:numPr>
          <w:ilvl w:val="0"/>
          <w:numId w:val="0"/>
        </w:numPr>
        <w:ind w:left="600" w:hanging="240"/>
        <w:jc w:val="both"/>
      </w:pPr>
    </w:p>
    <w:p w14:paraId="58A73498" w14:textId="77777777" w:rsidR="00871EE7" w:rsidRDefault="00871EE7" w:rsidP="00130BC2">
      <w:pPr>
        <w:pStyle w:val="FSPara10"/>
        <w:jc w:val="both"/>
      </w:pPr>
      <w:r>
        <w:t>We have reviewed your request for leave under the Emergency Paid Sick Leav</w:t>
      </w:r>
      <w:r w:rsidR="007D3383">
        <w:t xml:space="preserve">e </w:t>
      </w:r>
      <w:r w:rsidR="002631DE">
        <w:t xml:space="preserve">received on_______ </w:t>
      </w:r>
      <w:r>
        <w:t>and decided:</w:t>
      </w:r>
    </w:p>
    <w:p w14:paraId="21998F40" w14:textId="77777777" w:rsidR="00871EE7" w:rsidRDefault="00871EE7" w:rsidP="00130BC2">
      <w:pPr>
        <w:pStyle w:val="FSPara10"/>
        <w:ind w:left="720" w:hanging="720"/>
        <w:jc w:val="both"/>
      </w:pPr>
      <w:r>
        <w:rPr>
          <w:u w:val="single"/>
        </w:rPr>
        <w:tab/>
      </w:r>
      <w:r>
        <w:rPr>
          <w:b/>
        </w:rPr>
        <w:t xml:space="preserve">Your </w:t>
      </w:r>
      <w:r w:rsidR="00046078">
        <w:rPr>
          <w:b/>
        </w:rPr>
        <w:t xml:space="preserve">emergency paid sick </w:t>
      </w:r>
      <w:r>
        <w:rPr>
          <w:b/>
        </w:rPr>
        <w:t xml:space="preserve">leave request is approved. </w:t>
      </w:r>
      <w:r w:rsidR="006F6F89">
        <w:rPr>
          <w:b/>
        </w:rPr>
        <w:t xml:space="preserve">You are eligible for up to 80-hours of paid sick leave as outlined </w:t>
      </w:r>
      <w:r w:rsidR="00F44D4F">
        <w:rPr>
          <w:b/>
        </w:rPr>
        <w:t>below</w:t>
      </w:r>
      <w:r>
        <w:rPr>
          <w:b/>
        </w:rPr>
        <w:t>.</w:t>
      </w:r>
      <w:r>
        <w:t xml:space="preserve">   </w:t>
      </w:r>
    </w:p>
    <w:p w14:paraId="1B195089" w14:textId="77777777" w:rsidR="006F6F89" w:rsidRPr="00CE2912" w:rsidRDefault="006F6F89" w:rsidP="00130BC2">
      <w:pPr>
        <w:pStyle w:val="FSPara10"/>
        <w:ind w:left="720" w:hanging="720"/>
        <w:jc w:val="both"/>
        <w:rPr>
          <w:b/>
          <w:bCs/>
        </w:rPr>
      </w:pPr>
      <w:r>
        <w:tab/>
        <w:t xml:space="preserve">________Your leave will be taken consecutively between the dates of: </w:t>
      </w:r>
      <w:r w:rsidR="00CE2912">
        <w:rPr>
          <w:b/>
          <w:bCs/>
        </w:rPr>
        <w:softHyphen/>
        <w:t>_________________________</w:t>
      </w:r>
    </w:p>
    <w:p w14:paraId="353359C8" w14:textId="77777777" w:rsidR="002068EB" w:rsidRPr="00AB26BD" w:rsidRDefault="006F6F89" w:rsidP="00130BC2">
      <w:pPr>
        <w:pStyle w:val="FSPara10"/>
        <w:spacing w:after="240"/>
        <w:ind w:left="1620" w:hanging="900"/>
        <w:jc w:val="both"/>
        <w:rPr>
          <w:u w:val="single"/>
        </w:rPr>
      </w:pPr>
      <w:r>
        <w:t>_______</w:t>
      </w:r>
      <w:r w:rsidR="00AB26BD">
        <w:t>_</w:t>
      </w:r>
      <w:r>
        <w:t xml:space="preserve">Your leave will be taken intermittently, scheduled as follows: </w:t>
      </w:r>
      <w:r w:rsidR="00AB26BD" w:rsidRPr="00130BC2">
        <w:rPr>
          <w:i/>
          <w:iCs/>
          <w:highlight w:val="yellow"/>
        </w:rPr>
        <w:t xml:space="preserve">(only for reason #5 and </w:t>
      </w:r>
      <w:r w:rsidR="00AE4461" w:rsidRPr="00130BC2">
        <w:rPr>
          <w:i/>
          <w:iCs/>
          <w:highlight w:val="yellow"/>
        </w:rPr>
        <w:t xml:space="preserve">employer must agree to </w:t>
      </w:r>
      <w:r w:rsidR="00227252" w:rsidRPr="00130BC2">
        <w:rPr>
          <w:i/>
          <w:iCs/>
          <w:highlight w:val="yellow"/>
        </w:rPr>
        <w:t>the schedule</w:t>
      </w:r>
      <w:r w:rsidR="00AB26BD" w:rsidRPr="00130BC2">
        <w:rPr>
          <w:i/>
          <w:iCs/>
          <w:highlight w:val="yellow"/>
        </w:rPr>
        <w:t>)</w:t>
      </w:r>
      <w:r w:rsidR="00AB26BD">
        <w:t xml:space="preserve"> </w:t>
      </w:r>
      <w:r w:rsidR="00AB26BD">
        <w:rPr>
          <w:u w:val="single"/>
        </w:rPr>
        <w:t>_______________________________________________</w:t>
      </w:r>
    </w:p>
    <w:p w14:paraId="0E082879" w14:textId="637E2B63" w:rsidR="006F6F89" w:rsidRDefault="002068EB" w:rsidP="000D03CE">
      <w:pPr>
        <w:jc w:val="both"/>
        <w:rPr>
          <w:rFonts w:ascii="Arial" w:hAnsi="Arial" w:cs="Arial"/>
          <w:sz w:val="20"/>
          <w:szCs w:val="20"/>
        </w:rPr>
      </w:pPr>
      <w:r w:rsidRPr="00A14941">
        <w:rPr>
          <w:rFonts w:ascii="Arial" w:hAnsi="Arial" w:cs="Arial"/>
          <w:sz w:val="20"/>
          <w:szCs w:val="20"/>
        </w:rPr>
        <w:t>You are entitled to receive ________ hours of emergency paid sick leave at your regular rate of pay</w:t>
      </w:r>
      <w:r>
        <w:rPr>
          <w:rFonts w:ascii="Arial" w:hAnsi="Arial" w:cs="Arial"/>
          <w:sz w:val="20"/>
          <w:szCs w:val="20"/>
        </w:rPr>
        <w:t xml:space="preserve"> for qualifying reasons (1, 2, 3 above) capped at $511 per day</w:t>
      </w:r>
      <w:r w:rsidR="00130BC2">
        <w:rPr>
          <w:rFonts w:ascii="Arial" w:hAnsi="Arial" w:cs="Arial"/>
          <w:sz w:val="20"/>
          <w:szCs w:val="20"/>
        </w:rPr>
        <w:t>,</w:t>
      </w:r>
      <w:r>
        <w:rPr>
          <w:rFonts w:ascii="Arial" w:hAnsi="Arial" w:cs="Arial"/>
          <w:sz w:val="20"/>
          <w:szCs w:val="20"/>
        </w:rPr>
        <w:t xml:space="preserve"> or</w:t>
      </w:r>
      <w:r w:rsidRPr="00A14941">
        <w:rPr>
          <w:rFonts w:ascii="Arial" w:hAnsi="Arial" w:cs="Arial"/>
          <w:sz w:val="20"/>
          <w:szCs w:val="20"/>
        </w:rPr>
        <w:t xml:space="preserve"> two-thirds (2/3) regular pay </w:t>
      </w:r>
      <w:r>
        <w:rPr>
          <w:rFonts w:ascii="Arial" w:hAnsi="Arial" w:cs="Arial"/>
          <w:sz w:val="20"/>
          <w:szCs w:val="20"/>
        </w:rPr>
        <w:t xml:space="preserve">for </w:t>
      </w:r>
      <w:r w:rsidRPr="00A14941">
        <w:rPr>
          <w:rFonts w:ascii="Arial" w:hAnsi="Arial" w:cs="Arial"/>
          <w:sz w:val="20"/>
          <w:szCs w:val="20"/>
        </w:rPr>
        <w:t>qualifying reasons</w:t>
      </w:r>
      <w:r>
        <w:rPr>
          <w:rFonts w:ascii="Arial" w:hAnsi="Arial" w:cs="Arial"/>
          <w:sz w:val="20"/>
          <w:szCs w:val="20"/>
        </w:rPr>
        <w:t xml:space="preserve"> (4, 5, 6 above) capped at $200 per day. If you are part-time, your </w:t>
      </w:r>
      <w:r w:rsidR="003166E3">
        <w:rPr>
          <w:rFonts w:ascii="Arial" w:hAnsi="Arial" w:cs="Arial"/>
          <w:sz w:val="20"/>
          <w:szCs w:val="20"/>
        </w:rPr>
        <w:t>available leave is based on</w:t>
      </w:r>
      <w:r>
        <w:rPr>
          <w:rFonts w:ascii="Arial" w:hAnsi="Arial" w:cs="Arial"/>
          <w:sz w:val="20"/>
          <w:szCs w:val="20"/>
        </w:rPr>
        <w:t xml:space="preserve"> your average number of</w:t>
      </w:r>
      <w:r w:rsidR="003166E3">
        <w:rPr>
          <w:rFonts w:ascii="Arial" w:hAnsi="Arial" w:cs="Arial"/>
          <w:sz w:val="20"/>
          <w:szCs w:val="20"/>
        </w:rPr>
        <w:t xml:space="preserve"> work</w:t>
      </w:r>
      <w:r>
        <w:rPr>
          <w:rFonts w:ascii="Arial" w:hAnsi="Arial" w:cs="Arial"/>
          <w:sz w:val="20"/>
          <w:szCs w:val="20"/>
        </w:rPr>
        <w:t xml:space="preserve"> hours</w:t>
      </w:r>
      <w:r w:rsidR="003166E3">
        <w:rPr>
          <w:rFonts w:ascii="Arial" w:hAnsi="Arial" w:cs="Arial"/>
          <w:sz w:val="20"/>
          <w:szCs w:val="20"/>
        </w:rPr>
        <w:t xml:space="preserve"> </w:t>
      </w:r>
      <w:r>
        <w:rPr>
          <w:rFonts w:ascii="Arial" w:hAnsi="Arial" w:cs="Arial"/>
          <w:sz w:val="20"/>
          <w:szCs w:val="20"/>
        </w:rPr>
        <w:t xml:space="preserve">over a </w:t>
      </w:r>
      <w:r w:rsidR="00130BC2">
        <w:rPr>
          <w:rFonts w:ascii="Arial" w:hAnsi="Arial" w:cs="Arial"/>
          <w:sz w:val="20"/>
          <w:szCs w:val="20"/>
        </w:rPr>
        <w:t>two</w:t>
      </w:r>
      <w:r>
        <w:rPr>
          <w:rFonts w:ascii="Arial" w:hAnsi="Arial" w:cs="Arial"/>
          <w:sz w:val="20"/>
          <w:szCs w:val="20"/>
        </w:rPr>
        <w:t>-week period.</w:t>
      </w:r>
    </w:p>
    <w:p w14:paraId="6A056320" w14:textId="77777777" w:rsidR="007D3383" w:rsidRPr="007D3383" w:rsidRDefault="007D3383" w:rsidP="00130BC2">
      <w:pPr>
        <w:jc w:val="both"/>
        <w:rPr>
          <w:rFonts w:ascii="Arial" w:hAnsi="Arial" w:cs="Arial"/>
          <w:sz w:val="20"/>
          <w:szCs w:val="20"/>
        </w:rPr>
      </w:pPr>
    </w:p>
    <w:p w14:paraId="6BB8B32A" w14:textId="77777777" w:rsidR="006F6F89" w:rsidRDefault="006F6F89" w:rsidP="00130BC2">
      <w:pPr>
        <w:pStyle w:val="FSPara10"/>
        <w:ind w:left="720" w:hanging="720"/>
        <w:jc w:val="both"/>
        <w:rPr>
          <w:b/>
        </w:rPr>
      </w:pPr>
      <w:r>
        <w:rPr>
          <w:u w:val="single"/>
        </w:rPr>
        <w:tab/>
      </w:r>
      <w:r>
        <w:rPr>
          <w:b/>
        </w:rPr>
        <w:t>Your emergency paid sick leave request is denied, for the following reason:</w:t>
      </w:r>
    </w:p>
    <w:p w14:paraId="27BE4BB8" w14:textId="77777777" w:rsidR="006F6F89" w:rsidRDefault="006F6F89" w:rsidP="00130BC2">
      <w:pPr>
        <w:pStyle w:val="FSPara10"/>
        <w:ind w:left="720" w:hanging="720"/>
        <w:jc w:val="both"/>
        <w:rPr>
          <w:bCs/>
        </w:rPr>
      </w:pPr>
      <w:r>
        <w:rPr>
          <w:b/>
        </w:rPr>
        <w:tab/>
      </w:r>
      <w:r w:rsidRPr="00F44D4F">
        <w:rPr>
          <w:bCs/>
        </w:rPr>
        <w:t>_______</w:t>
      </w:r>
      <w:r w:rsidR="00F44D4F">
        <w:rPr>
          <w:bCs/>
        </w:rPr>
        <w:t>Your</w:t>
      </w:r>
      <w:r w:rsidR="00BF65E6">
        <w:rPr>
          <w:bCs/>
        </w:rPr>
        <w:t xml:space="preserve"> leave request does not meet </w:t>
      </w:r>
      <w:r w:rsidR="00F44D4F">
        <w:rPr>
          <w:bCs/>
        </w:rPr>
        <w:t xml:space="preserve">the criteria for </w:t>
      </w:r>
      <w:r w:rsidR="00BF65E6">
        <w:rPr>
          <w:bCs/>
        </w:rPr>
        <w:t>one of the six reasons noted above.</w:t>
      </w:r>
    </w:p>
    <w:p w14:paraId="4A6B9641" w14:textId="77777777" w:rsidR="007D3383" w:rsidRDefault="007D3383" w:rsidP="00130BC2">
      <w:pPr>
        <w:pStyle w:val="FSPara10"/>
        <w:ind w:left="720"/>
        <w:jc w:val="both"/>
        <w:rPr>
          <w:bCs/>
        </w:rPr>
      </w:pPr>
      <w:r w:rsidRPr="00F44D4F">
        <w:rPr>
          <w:bCs/>
        </w:rPr>
        <w:t>_______</w:t>
      </w:r>
      <w:r>
        <w:rPr>
          <w:bCs/>
        </w:rPr>
        <w:t>Your leave request is lacking supporting documentation.</w:t>
      </w:r>
    </w:p>
    <w:p w14:paraId="1C700F3C" w14:textId="77777777" w:rsidR="00003A40" w:rsidRDefault="00003A40" w:rsidP="00130BC2">
      <w:pPr>
        <w:pStyle w:val="FSPara10"/>
        <w:ind w:left="720" w:hanging="720"/>
        <w:jc w:val="both"/>
        <w:rPr>
          <w:bCs/>
        </w:rPr>
      </w:pPr>
      <w:r>
        <w:rPr>
          <w:bCs/>
        </w:rPr>
        <w:tab/>
        <w:t xml:space="preserve">_______Your position has been impacted by a temporary or permanent layoff. </w:t>
      </w:r>
    </w:p>
    <w:p w14:paraId="12053F8D" w14:textId="77777777" w:rsidR="00BF65E6" w:rsidRPr="003166E3" w:rsidRDefault="00BF65E6" w:rsidP="000D03CE">
      <w:pPr>
        <w:pStyle w:val="FSPara10"/>
        <w:ind w:left="1440" w:hanging="720"/>
        <w:jc w:val="both"/>
        <w:rPr>
          <w:bCs/>
          <w:highlight w:val="yellow"/>
        </w:rPr>
      </w:pPr>
      <w:r w:rsidRPr="003166E3">
        <w:rPr>
          <w:bCs/>
          <w:highlight w:val="yellow"/>
        </w:rPr>
        <w:t>_______You work in a</w:t>
      </w:r>
      <w:r w:rsidR="002068EB" w:rsidRPr="003166E3">
        <w:rPr>
          <w:bCs/>
          <w:highlight w:val="yellow"/>
        </w:rPr>
        <w:t xml:space="preserve"> qualified health care provider or emergency responder </w:t>
      </w:r>
      <w:r w:rsidRPr="003166E3">
        <w:rPr>
          <w:bCs/>
          <w:highlight w:val="yellow"/>
        </w:rPr>
        <w:t>role</w:t>
      </w:r>
      <w:r w:rsidR="002068EB" w:rsidRPr="003166E3">
        <w:rPr>
          <w:bCs/>
          <w:highlight w:val="yellow"/>
        </w:rPr>
        <w:t>,</w:t>
      </w:r>
      <w:r w:rsidRPr="003166E3">
        <w:rPr>
          <w:bCs/>
          <w:highlight w:val="yellow"/>
        </w:rPr>
        <w:t xml:space="preserve"> which is </w:t>
      </w:r>
      <w:r w:rsidR="002068EB" w:rsidRPr="003166E3">
        <w:rPr>
          <w:bCs/>
          <w:highlight w:val="yellow"/>
        </w:rPr>
        <w:t>excluded from leave under the provisions of the FFCRA</w:t>
      </w:r>
      <w:r w:rsidRPr="003166E3">
        <w:rPr>
          <w:bCs/>
          <w:highlight w:val="yellow"/>
        </w:rPr>
        <w:t xml:space="preserve">. </w:t>
      </w:r>
    </w:p>
    <w:p w14:paraId="6E63B406" w14:textId="77777777" w:rsidR="00BF65E6" w:rsidRPr="00BF65E6" w:rsidRDefault="00BF65E6" w:rsidP="00130BC2">
      <w:pPr>
        <w:pStyle w:val="FSPara10"/>
        <w:ind w:left="1440" w:hanging="720"/>
        <w:jc w:val="both"/>
        <w:rPr>
          <w:bCs/>
        </w:rPr>
      </w:pPr>
      <w:r w:rsidRPr="003166E3">
        <w:rPr>
          <w:bCs/>
          <w:highlight w:val="yellow"/>
        </w:rPr>
        <w:t xml:space="preserve">______ As a small business with fewer than 50 employees, an </w:t>
      </w:r>
      <w:r w:rsidRPr="003166E3">
        <w:rPr>
          <w:highlight w:val="yellow"/>
        </w:rPr>
        <w:t>authorized officer of the business has determined that providing emergency paid sick leave</w:t>
      </w:r>
      <w:r w:rsidR="002068EB" w:rsidRPr="003166E3">
        <w:rPr>
          <w:highlight w:val="yellow"/>
        </w:rPr>
        <w:t xml:space="preserve"> for reason #5 </w:t>
      </w:r>
      <w:r w:rsidRPr="003166E3">
        <w:rPr>
          <w:highlight w:val="yellow"/>
        </w:rPr>
        <w:t>would jeopardize the viability of our business.</w:t>
      </w:r>
      <w:r>
        <w:rPr>
          <w:bCs/>
        </w:rPr>
        <w:t xml:space="preserve"> </w:t>
      </w:r>
    </w:p>
    <w:p w14:paraId="01FE460A" w14:textId="77777777" w:rsidR="00003A40" w:rsidRDefault="00003A40" w:rsidP="00130BC2">
      <w:pPr>
        <w:pStyle w:val="FSPara10"/>
        <w:jc w:val="both"/>
      </w:pPr>
    </w:p>
    <w:p w14:paraId="12D1AADA" w14:textId="77777777" w:rsidR="00AB26BD" w:rsidRDefault="00AB26BD" w:rsidP="00130BC2">
      <w:pPr>
        <w:pStyle w:val="FSPara10"/>
        <w:jc w:val="both"/>
      </w:pPr>
      <w:r w:rsidRPr="00FA4032">
        <w:lastRenderedPageBreak/>
        <w:t>If you have any questions</w:t>
      </w:r>
      <w:r>
        <w:t xml:space="preserve"> on</w:t>
      </w:r>
      <w:r w:rsidRPr="00FA4032">
        <w:t xml:space="preserve"> FFCRA paid sick leave, please contact Human Resources.</w:t>
      </w:r>
      <w:r w:rsidR="0062693A" w:rsidRPr="0062693A">
        <w:rPr>
          <w:rFonts w:cs="Arial"/>
        </w:rPr>
        <w:t xml:space="preserve"> </w:t>
      </w:r>
      <w:r w:rsidR="0062693A" w:rsidRPr="00532B2D">
        <w:rPr>
          <w:rFonts w:cs="Arial"/>
        </w:rPr>
        <w:t xml:space="preserve">Providing false or misleading information regarding the need for </w:t>
      </w:r>
      <w:r w:rsidR="0062693A">
        <w:rPr>
          <w:rFonts w:cs="Arial"/>
        </w:rPr>
        <w:t>paid sick leave</w:t>
      </w:r>
      <w:r w:rsidR="0062693A" w:rsidRPr="00532B2D">
        <w:rPr>
          <w:rFonts w:cs="Arial"/>
        </w:rPr>
        <w:t xml:space="preserve"> will be grounds for corrective action, up to and including termination of employment.</w:t>
      </w:r>
    </w:p>
    <w:p w14:paraId="10943009" w14:textId="77777777" w:rsidR="00AB26BD" w:rsidRDefault="00AB26BD" w:rsidP="000D03CE">
      <w:pPr>
        <w:pStyle w:val="FSPara10"/>
      </w:pPr>
    </w:p>
    <w:p w14:paraId="200394A6" w14:textId="77777777" w:rsidR="006F6F89" w:rsidRDefault="00003A40" w:rsidP="000D03CE">
      <w:pPr>
        <w:pStyle w:val="FSPara10"/>
      </w:pPr>
      <w:r>
        <w:t>_______________________________________________</w:t>
      </w:r>
      <w:r>
        <w:tab/>
      </w:r>
      <w:r>
        <w:tab/>
        <w:t>___________________________</w:t>
      </w:r>
    </w:p>
    <w:p w14:paraId="446A73CE" w14:textId="77777777" w:rsidR="00003A40" w:rsidRDefault="00003A40" w:rsidP="00F44D4F">
      <w:pPr>
        <w:pStyle w:val="FSPara10"/>
      </w:pPr>
      <w:r>
        <w:t>Employer Representative Signature</w:t>
      </w:r>
      <w:r>
        <w:tab/>
      </w:r>
      <w:r>
        <w:tab/>
      </w:r>
      <w:r>
        <w:tab/>
      </w:r>
      <w:r>
        <w:tab/>
      </w:r>
      <w:r>
        <w:tab/>
        <w:t>Date</w:t>
      </w:r>
    </w:p>
    <w:p w14:paraId="42E974F6" w14:textId="77777777" w:rsidR="00046078" w:rsidRDefault="00046078" w:rsidP="00871EE7">
      <w:pPr>
        <w:pStyle w:val="FSPara10"/>
        <w:ind w:left="720" w:hanging="720"/>
      </w:pPr>
    </w:p>
    <w:p w14:paraId="1138D404" w14:textId="77777777" w:rsidR="00871EE7" w:rsidRDefault="00871EE7" w:rsidP="00871EE7">
      <w:pPr>
        <w:pStyle w:val="FSBulletLev2"/>
        <w:numPr>
          <w:ilvl w:val="0"/>
          <w:numId w:val="0"/>
        </w:numPr>
        <w:ind w:left="600" w:hanging="240"/>
      </w:pPr>
    </w:p>
    <w:p w14:paraId="4C2A5E57" w14:textId="77777777" w:rsidR="00871EE7" w:rsidRPr="00AB26BD" w:rsidRDefault="00AB26BD" w:rsidP="00AB26BD">
      <w:pPr>
        <w:pStyle w:val="FSBulletLev2"/>
        <w:numPr>
          <w:ilvl w:val="0"/>
          <w:numId w:val="0"/>
        </w:numPr>
        <w:rPr>
          <w:sz w:val="28"/>
          <w:szCs w:val="28"/>
        </w:rPr>
      </w:pPr>
      <w:r w:rsidRPr="00AB26BD">
        <w:rPr>
          <w:b/>
          <w:i/>
          <w:sz w:val="24"/>
          <w:szCs w:val="24"/>
        </w:rPr>
        <w:t xml:space="preserve">The information in this box does not apply if your request was </w:t>
      </w:r>
      <w:r w:rsidRPr="00AB26BD">
        <w:rPr>
          <w:b/>
          <w:i/>
          <w:noProof/>
          <w:sz w:val="24"/>
          <w:szCs w:val="24"/>
        </w:rPr>
        <w:t>denied.</w:t>
      </w:r>
    </w:p>
    <w:p w14:paraId="107214FD" w14:textId="77777777" w:rsidR="00FA4032" w:rsidRPr="00EF71E9" w:rsidRDefault="00FA4032" w:rsidP="00130BC2">
      <w:pPr>
        <w:pStyle w:val="FSPara12Bold"/>
        <w:pBdr>
          <w:top w:val="single" w:sz="4" w:space="1" w:color="auto"/>
          <w:left w:val="single" w:sz="4" w:space="4" w:color="auto"/>
          <w:bottom w:val="single" w:sz="4" w:space="1" w:color="auto"/>
          <w:right w:val="single" w:sz="4" w:space="4" w:color="auto"/>
        </w:pBdr>
        <w:jc w:val="both"/>
      </w:pPr>
      <w:r w:rsidRPr="00EF71E9">
        <w:t>Do I need to first use other paid leave the Company offers?</w:t>
      </w:r>
    </w:p>
    <w:p w14:paraId="039BD82C" w14:textId="77777777" w:rsidR="00FA4032" w:rsidRPr="001D5A59" w:rsidRDefault="00FA4032" w:rsidP="00130BC2">
      <w:pPr>
        <w:pStyle w:val="FSPara10"/>
        <w:pBdr>
          <w:top w:val="single" w:sz="4" w:space="1" w:color="auto"/>
          <w:left w:val="single" w:sz="4" w:space="4" w:color="auto"/>
          <w:bottom w:val="single" w:sz="4" w:space="1" w:color="auto"/>
          <w:right w:val="single" w:sz="4" w:space="4" w:color="auto"/>
        </w:pBdr>
        <w:spacing w:before="0"/>
        <w:jc w:val="both"/>
        <w:rPr>
          <w:rFonts w:cs="Arial"/>
        </w:rPr>
      </w:pPr>
      <w:r w:rsidRPr="001D5A59">
        <w:rPr>
          <w:rFonts w:cs="Arial"/>
        </w:rPr>
        <w:t xml:space="preserve">No. FFCRA paid sick leave is in addition to any other paid leave you may be eligible for under </w:t>
      </w:r>
      <w:r w:rsidR="00B026DB" w:rsidRPr="001D5A59">
        <w:rPr>
          <w:rFonts w:cs="Arial"/>
        </w:rPr>
        <w:t xml:space="preserve">our </w:t>
      </w:r>
      <w:r w:rsidRPr="001D5A59">
        <w:rPr>
          <w:rFonts w:cs="Arial"/>
        </w:rPr>
        <w:t>company policy.  You are not required to exhaust any other paid leave before qualifying for FFCRA paid sick leav</w:t>
      </w:r>
      <w:r w:rsidRPr="00311A27">
        <w:rPr>
          <w:rFonts w:cs="Arial"/>
        </w:rPr>
        <w:t xml:space="preserve">e. </w:t>
      </w:r>
      <w:r w:rsidR="001D5A59" w:rsidRPr="00311A27">
        <w:rPr>
          <w:rFonts w:cs="Arial"/>
        </w:rPr>
        <w:t xml:space="preserve">You may choose to </w:t>
      </w:r>
      <w:r w:rsidR="001D5A59" w:rsidRPr="00311A27">
        <w:rPr>
          <w:rFonts w:cs="Arial"/>
          <w:shd w:val="clear" w:color="auto" w:fill="FFFFFF"/>
        </w:rPr>
        <w:t>use existing paid vacation, personal, medical, or sick leave (if applicable) to supplement the amount you receive, up to your normal earnings.</w:t>
      </w:r>
    </w:p>
    <w:p w14:paraId="0CC0D48C" w14:textId="4D230CE8" w:rsidR="00FA4032" w:rsidRPr="00EF71E9" w:rsidRDefault="00FA4032" w:rsidP="00130BC2">
      <w:pPr>
        <w:pStyle w:val="FSPara12Bold"/>
        <w:pBdr>
          <w:top w:val="single" w:sz="4" w:space="1" w:color="auto"/>
          <w:left w:val="single" w:sz="4" w:space="4" w:color="auto"/>
          <w:bottom w:val="single" w:sz="4" w:space="1" w:color="auto"/>
          <w:right w:val="single" w:sz="4" w:space="4" w:color="auto"/>
        </w:pBdr>
        <w:jc w:val="both"/>
      </w:pPr>
      <w:r>
        <w:t xml:space="preserve">What if I need to be off work longer than </w:t>
      </w:r>
      <w:r w:rsidR="00707165">
        <w:t>two</w:t>
      </w:r>
      <w:r>
        <w:t xml:space="preserve"> weeks?  </w:t>
      </w:r>
    </w:p>
    <w:p w14:paraId="5CA6BA0D" w14:textId="77777777" w:rsidR="00C44A9A" w:rsidRDefault="00C44A9A" w:rsidP="00130BC2">
      <w:pPr>
        <w:pStyle w:val="FSPara10"/>
        <w:pBdr>
          <w:top w:val="single" w:sz="4" w:space="1" w:color="auto"/>
          <w:left w:val="single" w:sz="4" w:space="4" w:color="auto"/>
          <w:bottom w:val="single" w:sz="4" w:space="1" w:color="auto"/>
          <w:right w:val="single" w:sz="4" w:space="4" w:color="auto"/>
        </w:pBdr>
        <w:spacing w:before="0"/>
        <w:jc w:val="both"/>
      </w:pPr>
      <w:r>
        <w:t>For reason 5 above, y</w:t>
      </w:r>
      <w:r w:rsidR="00FA4032">
        <w:t xml:space="preserve">ou may also qualify for up to 12 weeks </w:t>
      </w:r>
      <w:r w:rsidR="00B026DB">
        <w:t>of job-protected leave</w:t>
      </w:r>
      <w:r w:rsidR="00FA4032">
        <w:t xml:space="preserve"> under the Emergency Family and Medical Leave Expansion Act (EFMLA) </w:t>
      </w:r>
      <w:r w:rsidR="003166E3" w:rsidRPr="003166E3">
        <w:rPr>
          <w:highlight w:val="yellow"/>
        </w:rPr>
        <w:t xml:space="preserve">or potentially for other reasons under </w:t>
      </w:r>
      <w:r w:rsidR="003166E3">
        <w:rPr>
          <w:highlight w:val="yellow"/>
        </w:rPr>
        <w:t>standard</w:t>
      </w:r>
      <w:r w:rsidR="003166E3" w:rsidRPr="003166E3">
        <w:rPr>
          <w:highlight w:val="yellow"/>
        </w:rPr>
        <w:t xml:space="preserve"> FMLA</w:t>
      </w:r>
      <w:r w:rsidR="00B026DB">
        <w:t xml:space="preserve">. </w:t>
      </w:r>
      <w:r w:rsidR="00FA4032">
        <w:t>I</w:t>
      </w:r>
      <w:r w:rsidR="00353F61">
        <w:t>f you do qualify</w:t>
      </w:r>
      <w:r w:rsidR="00FA4032">
        <w:t xml:space="preserve">, </w:t>
      </w:r>
      <w:r w:rsidR="003166E3">
        <w:t xml:space="preserve">you may choose to run </w:t>
      </w:r>
      <w:r w:rsidR="00FA4032">
        <w:t xml:space="preserve">your FFCRA paid sick leave </w:t>
      </w:r>
      <w:r w:rsidR="003166E3">
        <w:t>c</w:t>
      </w:r>
      <w:r w:rsidR="00FA4032">
        <w:t xml:space="preserve">oncurrently with the </w:t>
      </w:r>
      <w:r w:rsidR="00353F61">
        <w:t xml:space="preserve">total </w:t>
      </w:r>
      <w:r w:rsidR="00FA4032">
        <w:t>12 weeks</w:t>
      </w:r>
      <w:r w:rsidR="00353F61">
        <w:t xml:space="preserve"> </w:t>
      </w:r>
      <w:r w:rsidR="00FA4032">
        <w:t xml:space="preserve">available under EFMLA </w:t>
      </w:r>
      <w:r w:rsidR="00FA4032" w:rsidRPr="003166E3">
        <w:rPr>
          <w:highlight w:val="yellow"/>
        </w:rPr>
        <w:t>and standard FMLA</w:t>
      </w:r>
      <w:r w:rsidR="00FA4032">
        <w:t xml:space="preserve">.  If applicable, you will be notified of your rights and responsibilities under EFMLA </w:t>
      </w:r>
      <w:r w:rsidR="00FA4032" w:rsidRPr="003166E3">
        <w:rPr>
          <w:highlight w:val="yellow"/>
        </w:rPr>
        <w:t>and FMLA</w:t>
      </w:r>
      <w:r w:rsidR="00FA4032">
        <w:t xml:space="preserve"> by separate correspondence.</w:t>
      </w:r>
      <w:r>
        <w:t xml:space="preserve"> </w:t>
      </w:r>
    </w:p>
    <w:p w14:paraId="033C7199" w14:textId="77777777" w:rsidR="00FA4032" w:rsidRDefault="00C44A9A" w:rsidP="00130BC2">
      <w:pPr>
        <w:pStyle w:val="FSPara10"/>
        <w:pBdr>
          <w:top w:val="single" w:sz="4" w:space="1" w:color="auto"/>
          <w:left w:val="single" w:sz="4" w:space="4" w:color="auto"/>
          <w:bottom w:val="single" w:sz="4" w:space="1" w:color="auto"/>
          <w:right w:val="single" w:sz="4" w:space="4" w:color="auto"/>
        </w:pBdr>
        <w:jc w:val="both"/>
      </w:pPr>
      <w:r>
        <w:t xml:space="preserve">If you need additional time </w:t>
      </w:r>
      <w:r w:rsidR="00600B4D">
        <w:t xml:space="preserve">off </w:t>
      </w:r>
      <w:r>
        <w:t xml:space="preserve">for other reasons, you may be eligible for extended leave and benefits under our company policy such as vacation, PTO or sick time. </w:t>
      </w:r>
    </w:p>
    <w:p w14:paraId="40DEAB23" w14:textId="77777777" w:rsidR="00FA4032" w:rsidRPr="00EF71E9" w:rsidRDefault="00FA4032" w:rsidP="00130BC2">
      <w:pPr>
        <w:pStyle w:val="FSPara12Bold"/>
        <w:pBdr>
          <w:top w:val="single" w:sz="4" w:space="1" w:color="auto"/>
          <w:left w:val="single" w:sz="4" w:space="4" w:color="auto"/>
          <w:bottom w:val="single" w:sz="4" w:space="1" w:color="auto"/>
          <w:right w:val="single" w:sz="4" w:space="4" w:color="auto"/>
        </w:pBdr>
        <w:jc w:val="both"/>
      </w:pPr>
      <w:r w:rsidRPr="00EF71E9">
        <w:t>How much notice do I have to give to use my FFCRA paid sick leave?</w:t>
      </w:r>
    </w:p>
    <w:p w14:paraId="39582C2B" w14:textId="4A1E9CC5" w:rsidR="00862DF5" w:rsidRDefault="00FA4032" w:rsidP="00130BC2">
      <w:pPr>
        <w:pStyle w:val="FSPara10"/>
        <w:pBdr>
          <w:top w:val="single" w:sz="4" w:space="1" w:color="auto"/>
          <w:left w:val="single" w:sz="4" w:space="4" w:color="auto"/>
          <w:bottom w:val="single" w:sz="4" w:space="1" w:color="auto"/>
          <w:right w:val="single" w:sz="4" w:space="4" w:color="auto"/>
        </w:pBdr>
        <w:spacing w:before="0"/>
        <w:jc w:val="both"/>
      </w:pPr>
      <w:r w:rsidRPr="00FA4032">
        <w:t xml:space="preserve">You are required to provide reasonable notice for foreseeable uses. If practicable, we ask that you call in every day unless you have notified us that your use of paid sick leave is expected to continue for </w:t>
      </w:r>
      <w:r w:rsidR="00353F61">
        <w:t xml:space="preserve">up to </w:t>
      </w:r>
      <w:r w:rsidR="00707165">
        <w:t>two</w:t>
      </w:r>
      <w:r w:rsidR="00353F61">
        <w:t xml:space="preserve"> weeks</w:t>
      </w:r>
      <w:r w:rsidRPr="00FA4032">
        <w:t>.</w:t>
      </w:r>
      <w:r w:rsidR="00862DF5">
        <w:t xml:space="preserve"> If you are approved to take leave intermittently and your schedule is unknown from day-to-day, you are expected to notify your supervisor or HR with as much advance notice as possible of work hours and paid leave hours.</w:t>
      </w:r>
    </w:p>
    <w:p w14:paraId="06A33EEC" w14:textId="77777777" w:rsidR="00AB26BD" w:rsidRPr="0019469A" w:rsidRDefault="00AB26BD" w:rsidP="00130BC2">
      <w:pPr>
        <w:pStyle w:val="FSPara10"/>
        <w:pBdr>
          <w:top w:val="single" w:sz="4" w:space="1" w:color="auto"/>
          <w:left w:val="single" w:sz="4" w:space="4" w:color="auto"/>
          <w:bottom w:val="single" w:sz="4" w:space="1" w:color="auto"/>
          <w:right w:val="single" w:sz="4" w:space="4" w:color="auto"/>
        </w:pBdr>
        <w:spacing w:before="0"/>
        <w:jc w:val="both"/>
      </w:pPr>
    </w:p>
    <w:p w14:paraId="3FB19A48" w14:textId="77777777" w:rsidR="008860FA" w:rsidRPr="00311A27" w:rsidRDefault="00AB26BD" w:rsidP="00130BC2">
      <w:pPr>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b/>
          <w:bCs/>
        </w:rPr>
        <w:t>What type of</w:t>
      </w:r>
      <w:r w:rsidR="008860FA" w:rsidRPr="00311A27">
        <w:rPr>
          <w:rFonts w:ascii="Arial" w:hAnsi="Arial" w:cs="Arial"/>
          <w:b/>
          <w:bCs/>
        </w:rPr>
        <w:t xml:space="preserve"> verification</w:t>
      </w:r>
      <w:r>
        <w:rPr>
          <w:rFonts w:ascii="Arial" w:hAnsi="Arial" w:cs="Arial"/>
          <w:b/>
          <w:bCs/>
        </w:rPr>
        <w:t xml:space="preserve"> is required</w:t>
      </w:r>
      <w:r w:rsidR="008860FA" w:rsidRPr="00311A27">
        <w:rPr>
          <w:rFonts w:ascii="Arial" w:hAnsi="Arial" w:cs="Arial"/>
          <w:b/>
          <w:bCs/>
        </w:rPr>
        <w:t xml:space="preserve">?  </w:t>
      </w:r>
    </w:p>
    <w:p w14:paraId="1B789EFD" w14:textId="77777777" w:rsidR="008860FA" w:rsidRPr="00311A27" w:rsidRDefault="008860FA" w:rsidP="00130BC2">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r w:rsidRPr="00311A27">
        <w:rPr>
          <w:rFonts w:ascii="Arial" w:hAnsi="Arial" w:cs="Arial"/>
          <w:sz w:val="20"/>
          <w:szCs w:val="20"/>
        </w:rPr>
        <w:t>You will be required to provide documentation to verify the qualifying reason for the leave, such as</w:t>
      </w:r>
      <w:r w:rsidRPr="00311A27">
        <w:rPr>
          <w:rFonts w:ascii="Arial" w:hAnsi="Arial" w:cs="Arial"/>
          <w:sz w:val="20"/>
          <w:szCs w:val="20"/>
          <w:shd w:val="clear" w:color="auto" w:fill="FFFFFF"/>
        </w:rPr>
        <w:t xml:space="preserve"> a copy of any quarantine or isolation order, or written note by a health care provider advising self-quarantine, or a notice of closure of school or childcare provider (i.e. email, notification on website, or news article). </w:t>
      </w:r>
    </w:p>
    <w:p w14:paraId="7D7819C9" w14:textId="77777777" w:rsidR="008860FA" w:rsidRPr="00311A27" w:rsidRDefault="008860FA" w:rsidP="00130BC2">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p>
    <w:p w14:paraId="038237F9" w14:textId="77777777" w:rsidR="008860FA" w:rsidRPr="00311A27" w:rsidRDefault="008860FA" w:rsidP="00130BC2">
      <w:pPr>
        <w:pStyle w:val="NoSpacing"/>
        <w:pBdr>
          <w:top w:val="single" w:sz="4" w:space="1" w:color="auto"/>
          <w:left w:val="single" w:sz="4" w:space="4" w:color="auto"/>
          <w:bottom w:val="single" w:sz="4" w:space="1" w:color="auto"/>
          <w:right w:val="single" w:sz="4" w:space="4" w:color="auto"/>
        </w:pBdr>
        <w:jc w:val="both"/>
        <w:rPr>
          <w:rFonts w:ascii="Arial" w:hAnsi="Arial" w:cs="Arial"/>
          <w:i/>
          <w:snapToGrid w:val="0"/>
          <w:sz w:val="20"/>
          <w:szCs w:val="20"/>
        </w:rPr>
      </w:pPr>
      <w:r w:rsidRPr="00311A27">
        <w:rPr>
          <w:rFonts w:ascii="Arial" w:hAnsi="Arial" w:cs="Arial"/>
          <w:sz w:val="20"/>
          <w:szCs w:val="20"/>
        </w:rPr>
        <w:t>We understand that requesting healthcare provider documentation may place additional burdens on our medical community during this pandemic, therefore if you ask for documentation and are unable to obtain it, at a minimum, the name</w:t>
      </w:r>
      <w:r w:rsidR="00311A27">
        <w:rPr>
          <w:rFonts w:ascii="Arial" w:hAnsi="Arial" w:cs="Arial"/>
          <w:sz w:val="20"/>
          <w:szCs w:val="20"/>
        </w:rPr>
        <w:t>, address, and phone number</w:t>
      </w:r>
      <w:r w:rsidRPr="00311A27">
        <w:rPr>
          <w:rFonts w:ascii="Arial" w:hAnsi="Arial" w:cs="Arial"/>
          <w:sz w:val="20"/>
          <w:szCs w:val="20"/>
        </w:rPr>
        <w:t xml:space="preserve"> of </w:t>
      </w:r>
      <w:r w:rsidR="00E20F00" w:rsidRPr="00311A27">
        <w:rPr>
          <w:rFonts w:ascii="Arial" w:hAnsi="Arial" w:cs="Arial"/>
          <w:sz w:val="20"/>
          <w:szCs w:val="20"/>
        </w:rPr>
        <w:t xml:space="preserve">your treating </w:t>
      </w:r>
      <w:r w:rsidRPr="00311A27">
        <w:rPr>
          <w:rFonts w:ascii="Arial" w:hAnsi="Arial" w:cs="Arial"/>
          <w:sz w:val="20"/>
          <w:szCs w:val="20"/>
        </w:rPr>
        <w:t>healthcare provider must be provided.</w:t>
      </w:r>
    </w:p>
    <w:p w14:paraId="35A9F9FD" w14:textId="77777777" w:rsidR="008860FA" w:rsidRPr="00311A27" w:rsidRDefault="008860FA" w:rsidP="00130BC2">
      <w:pPr>
        <w:pBdr>
          <w:top w:val="single" w:sz="4" w:space="1" w:color="auto"/>
          <w:left w:val="single" w:sz="4" w:space="4" w:color="auto"/>
          <w:bottom w:val="single" w:sz="4" w:space="1" w:color="auto"/>
          <w:right w:val="single" w:sz="4" w:space="4" w:color="auto"/>
        </w:pBdr>
        <w:jc w:val="both"/>
        <w:rPr>
          <w:rFonts w:ascii="Arial" w:hAnsi="Arial" w:cs="Arial"/>
          <w:b/>
          <w:bCs/>
        </w:rPr>
      </w:pPr>
    </w:p>
    <w:p w14:paraId="54E83108" w14:textId="77777777" w:rsidR="001D5A59" w:rsidRPr="00311A27" w:rsidRDefault="001D5A59" w:rsidP="00130BC2">
      <w:pPr>
        <w:pBdr>
          <w:top w:val="single" w:sz="4" w:space="1" w:color="auto"/>
          <w:left w:val="single" w:sz="4" w:space="4" w:color="auto"/>
          <w:bottom w:val="single" w:sz="4" w:space="1" w:color="auto"/>
          <w:right w:val="single" w:sz="4" w:space="4" w:color="auto"/>
        </w:pBdr>
        <w:jc w:val="both"/>
        <w:rPr>
          <w:rFonts w:ascii="Arial" w:hAnsi="Arial" w:cs="Arial"/>
          <w:b/>
          <w:bCs/>
        </w:rPr>
      </w:pPr>
      <w:r w:rsidRPr="00311A27">
        <w:rPr>
          <w:rFonts w:ascii="Arial" w:hAnsi="Arial" w:cs="Arial"/>
          <w:b/>
          <w:bCs/>
        </w:rPr>
        <w:t>What happens to my insurance while I’m on leave?</w:t>
      </w:r>
    </w:p>
    <w:p w14:paraId="6AADDCBD" w14:textId="77777777" w:rsidR="001D5A59" w:rsidRDefault="001D5A59" w:rsidP="00130BC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11A27">
        <w:rPr>
          <w:rFonts w:ascii="Arial" w:hAnsi="Arial" w:cs="Arial"/>
          <w:sz w:val="20"/>
          <w:szCs w:val="20"/>
        </w:rPr>
        <w:t>Any group insurance coverage you participate in now will continue under the same terms and conditions. We will continue making payroll deductions to cover your employee portion of the premiums.</w:t>
      </w:r>
    </w:p>
    <w:p w14:paraId="2AFA40E3" w14:textId="77777777" w:rsidR="00AB26BD" w:rsidRPr="00311A27" w:rsidRDefault="00AB26BD" w:rsidP="00130BC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AB26BD" w:rsidRPr="00311A27" w:rsidSect="00206FB4">
      <w:headerReference w:type="even" r:id="rId10"/>
      <w:headerReference w:type="default" r:id="rId11"/>
      <w:type w:val="continuous"/>
      <w:pgSz w:w="12240" w:h="15840" w:code="1"/>
      <w:pgMar w:top="1598" w:right="994" w:bottom="720" w:left="1008" w:header="720" w:footer="720" w:gutter="0"/>
      <w:cols w:sep="1" w:space="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FA99" w14:textId="77777777" w:rsidR="00D61BA6" w:rsidRDefault="00D61BA6">
      <w:r>
        <w:separator/>
      </w:r>
    </w:p>
  </w:endnote>
  <w:endnote w:type="continuationSeparator" w:id="0">
    <w:p w14:paraId="40FF0E09" w14:textId="77777777" w:rsidR="00D61BA6" w:rsidRDefault="00D6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charset w:val="00"/>
    <w:family w:val="modern"/>
    <w:pitch w:val="fixed"/>
    <w:sig w:usb0="200002F7" w:usb1="02003803"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22C82" w14:textId="77777777" w:rsidR="00D61BA6" w:rsidRDefault="00D61BA6">
      <w:r>
        <w:separator/>
      </w:r>
    </w:p>
  </w:footnote>
  <w:footnote w:type="continuationSeparator" w:id="0">
    <w:p w14:paraId="674FAF1E" w14:textId="77777777" w:rsidR="00D61BA6" w:rsidRDefault="00D61B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6B72410" w14:textId="77777777" w:rsidR="006E4EF2" w:rsidRDefault="00D61BA6">
    <w:r>
      <w:rPr>
        <w:noProof/>
      </w:rPr>
      <w:pict w14:anchorId="26FD7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88.2pt;height:612.35pt;z-index:-251658752;mso-position-horizontal:center;mso-position-horizontal-relative:margin;mso-position-vertical:center;mso-position-vertical-relative:margin" o:allowincell="f">
          <v:imagedata r:id="rId1" o:title="watermark"/>
          <w10:wrap side="right" anchorx="margin" anchory="margin"/>
          <w10:anchorlock/>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5CF3D4" w14:textId="77777777" w:rsidR="006E4EF2" w:rsidRPr="007E014C" w:rsidRDefault="006E4EF2" w:rsidP="00EE754E">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7384"/>
    <w:multiLevelType w:val="multilevel"/>
    <w:tmpl w:val="A028C16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
    <w:nsid w:val="07FE5506"/>
    <w:multiLevelType w:val="multilevel"/>
    <w:tmpl w:val="1E5CF4F2"/>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BD1DED"/>
    <w:multiLevelType w:val="hybridMultilevel"/>
    <w:tmpl w:val="69846D5E"/>
    <w:lvl w:ilvl="0" w:tplc="34CCC5D8">
      <w:start w:val="1"/>
      <w:numFmt w:val="bullet"/>
      <w:pStyle w:val="FSBulletLev1"/>
      <w:lvlText w:val=""/>
      <w:lvlJc w:val="left"/>
      <w:pPr>
        <w:tabs>
          <w:tab w:val="num" w:pos="280"/>
        </w:tabs>
        <w:ind w:left="360" w:hanging="2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F69E0"/>
    <w:multiLevelType w:val="multilevel"/>
    <w:tmpl w:val="AB10F412"/>
    <w:lvl w:ilvl="0">
      <w:start w:val="1"/>
      <w:numFmt w:val="decimal"/>
      <w:pStyle w:val="FSPara10AlphaIndent"/>
      <w:lvlText w:val="%1."/>
      <w:lvlJc w:val="right"/>
      <w:pPr>
        <w:tabs>
          <w:tab w:val="num" w:pos="360"/>
        </w:tabs>
        <w:ind w:left="360" w:hanging="72"/>
      </w:pPr>
      <w:rPr>
        <w:rFonts w:hint="default"/>
      </w:rPr>
    </w:lvl>
    <w:lvl w:ilvl="1">
      <w:start w:val="1"/>
      <w:numFmt w:val="lowerLetter"/>
      <w:pStyle w:val="FSPara10AlphaIndent"/>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4">
    <w:nsid w:val="1B431DB7"/>
    <w:multiLevelType w:val="multilevel"/>
    <w:tmpl w:val="FB9AD91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5">
    <w:nsid w:val="20FE68CD"/>
    <w:multiLevelType w:val="multilevel"/>
    <w:tmpl w:val="5DEA72B6"/>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41D2648"/>
    <w:multiLevelType w:val="multilevel"/>
    <w:tmpl w:val="AB10F412"/>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7">
    <w:nsid w:val="25AC784A"/>
    <w:multiLevelType w:val="multilevel"/>
    <w:tmpl w:val="12A22FBE"/>
    <w:lvl w:ilvl="0">
      <w:start w:val="1"/>
      <w:numFmt w:val="bullet"/>
      <w:lvlText w:val=""/>
      <w:lvlJc w:val="left"/>
      <w:pPr>
        <w:tabs>
          <w:tab w:val="num" w:pos="480"/>
        </w:tabs>
        <w:ind w:left="48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0361FA"/>
    <w:multiLevelType w:val="hybridMultilevel"/>
    <w:tmpl w:val="FB2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53E66"/>
    <w:multiLevelType w:val="multilevel"/>
    <w:tmpl w:val="3CF01622"/>
    <w:lvl w:ilvl="0">
      <w:start w:val="1"/>
      <w:numFmt w:val="lowerLetter"/>
      <w:lvlText w:val="%1."/>
      <w:lvlJc w:val="left"/>
      <w:pPr>
        <w:tabs>
          <w:tab w:val="num" w:pos="600"/>
        </w:tabs>
        <w:ind w:left="600" w:hanging="2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673E02"/>
    <w:multiLevelType w:val="multilevel"/>
    <w:tmpl w:val="F140BDE4"/>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3A6E9C"/>
    <w:multiLevelType w:val="multilevel"/>
    <w:tmpl w:val="53569D7E"/>
    <w:lvl w:ilvl="0">
      <w:start w:val="1"/>
      <w:numFmt w:val="bullet"/>
      <w:lvlText w:val=""/>
      <w:lvlJc w:val="left"/>
      <w:pPr>
        <w:tabs>
          <w:tab w:val="num" w:pos="240"/>
        </w:tabs>
        <w:ind w:left="360"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B858A8"/>
    <w:multiLevelType w:val="hybridMultilevel"/>
    <w:tmpl w:val="A8CE71B6"/>
    <w:lvl w:ilvl="0" w:tplc="01E04BA0">
      <w:start w:val="1"/>
      <w:numFmt w:val="bullet"/>
      <w:pStyle w:val="FSParaQ"/>
      <w:lvlText w:val="Q"/>
      <w:lvlJc w:val="left"/>
      <w:pPr>
        <w:tabs>
          <w:tab w:val="num" w:pos="480"/>
        </w:tabs>
        <w:ind w:left="480" w:hanging="480"/>
      </w:pPr>
      <w:rPr>
        <w:rFonts w:ascii="Arial" w:hAnsi="Arial" w:hint="default"/>
        <w:b/>
        <w:bCs/>
        <w:i w:val="0"/>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D35A82"/>
    <w:multiLevelType w:val="multilevel"/>
    <w:tmpl w:val="44A25EAE"/>
    <w:lvl w:ilvl="0">
      <w:start w:val="1"/>
      <w:numFmt w:val="decimal"/>
      <w:lvlText w:val="%1."/>
      <w:lvlJc w:val="right"/>
      <w:pPr>
        <w:tabs>
          <w:tab w:val="num" w:pos="360"/>
        </w:tabs>
        <w:ind w:left="360" w:hanging="144"/>
      </w:pPr>
      <w:rPr>
        <w:rFonts w:hint="default"/>
      </w:rPr>
    </w:lvl>
    <w:lvl w:ilvl="1">
      <w:start w:val="1"/>
      <w:numFmt w:val="lowerLetter"/>
      <w:lvlText w:val="%2."/>
      <w:lvlJc w:val="left"/>
      <w:pPr>
        <w:tabs>
          <w:tab w:val="num" w:pos="648"/>
        </w:tabs>
        <w:ind w:left="648" w:hanging="36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4">
    <w:nsid w:val="36CF5593"/>
    <w:multiLevelType w:val="hybridMultilevel"/>
    <w:tmpl w:val="CB04EE1C"/>
    <w:lvl w:ilvl="0" w:tplc="3B408D6A">
      <w:start w:val="1"/>
      <w:numFmt w:val="decimal"/>
      <w:pStyle w:val="FSPara10Num"/>
      <w:lvlText w:val="%1."/>
      <w:lvlJc w:val="right"/>
      <w:pPr>
        <w:tabs>
          <w:tab w:val="num" w:pos="360"/>
        </w:tabs>
        <w:ind w:left="360" w:hanging="72"/>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5">
    <w:nsid w:val="3F363B88"/>
    <w:multiLevelType w:val="hybridMultilevel"/>
    <w:tmpl w:val="08981FA0"/>
    <w:lvl w:ilvl="0" w:tplc="CC7EB1EA">
      <w:start w:val="1"/>
      <w:numFmt w:val="bullet"/>
      <w:pStyle w:val="FSParaA"/>
      <w:lvlText w:val="A"/>
      <w:lvlJc w:val="left"/>
      <w:pPr>
        <w:tabs>
          <w:tab w:val="num" w:pos="480"/>
        </w:tabs>
        <w:ind w:left="480" w:hanging="480"/>
      </w:pPr>
      <w:rPr>
        <w:rFonts w:ascii="Arial" w:hAnsi="Arial" w:hint="default"/>
        <w:b/>
        <w:bCs/>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FBD0493"/>
    <w:multiLevelType w:val="hybridMultilevel"/>
    <w:tmpl w:val="80F8113E"/>
    <w:lvl w:ilvl="0" w:tplc="ECAAEA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73F73"/>
    <w:multiLevelType w:val="multilevel"/>
    <w:tmpl w:val="63FE715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8">
    <w:nsid w:val="45993DED"/>
    <w:multiLevelType w:val="multilevel"/>
    <w:tmpl w:val="89FAD510"/>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19">
    <w:nsid w:val="53AC3B8B"/>
    <w:multiLevelType w:val="hybridMultilevel"/>
    <w:tmpl w:val="C69CC704"/>
    <w:lvl w:ilvl="0" w:tplc="8B4ECD84">
      <w:start w:val="1"/>
      <w:numFmt w:val="bullet"/>
      <w:pStyle w:val="FSChecklist10"/>
      <w:lvlText w:val=""/>
      <w:lvlJc w:val="left"/>
      <w:pPr>
        <w:tabs>
          <w:tab w:val="num" w:pos="600"/>
        </w:tabs>
        <w:ind w:left="600" w:hanging="2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BF22AF"/>
    <w:multiLevelType w:val="multilevel"/>
    <w:tmpl w:val="6C10256E"/>
    <w:lvl w:ilvl="0">
      <w:start w:val="1"/>
      <w:numFmt w:val="bullet"/>
      <w:lvlText w:val=""/>
      <w:lvlJc w:val="left"/>
      <w:pPr>
        <w:tabs>
          <w:tab w:val="num" w:pos="240"/>
        </w:tabs>
        <w:ind w:left="240" w:hanging="2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7F15C74"/>
    <w:multiLevelType w:val="hybridMultilevel"/>
    <w:tmpl w:val="9C6A29F4"/>
    <w:lvl w:ilvl="0" w:tplc="04090011">
      <w:start w:val="1"/>
      <w:numFmt w:val="decimal"/>
      <w:pStyle w:val="FSBulletLev2"/>
      <w:lvlText w:val="%1)"/>
      <w:lvlJc w:val="left"/>
      <w:pPr>
        <w:tabs>
          <w:tab w:val="num" w:pos="600"/>
        </w:tabs>
        <w:ind w:left="600" w:hanging="2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5B0FD5"/>
    <w:multiLevelType w:val="multilevel"/>
    <w:tmpl w:val="C89E0C9E"/>
    <w:lvl w:ilvl="0">
      <w:start w:val="1"/>
      <w:numFmt w:val="bullet"/>
      <w:lvlText w:val=""/>
      <w:lvlJc w:val="left"/>
      <w:pPr>
        <w:tabs>
          <w:tab w:val="num" w:pos="280"/>
        </w:tabs>
        <w:ind w:left="36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BD04611"/>
    <w:multiLevelType w:val="multilevel"/>
    <w:tmpl w:val="F140A9E6"/>
    <w:lvl w:ilvl="0">
      <w:start w:val="1"/>
      <w:numFmt w:val="bullet"/>
      <w:lvlText w:val=""/>
      <w:lvlJc w:val="left"/>
      <w:pPr>
        <w:tabs>
          <w:tab w:val="num" w:pos="480"/>
        </w:tabs>
        <w:ind w:left="480" w:hanging="1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629524E"/>
    <w:multiLevelType w:val="multilevel"/>
    <w:tmpl w:val="B6D20A48"/>
    <w:lvl w:ilvl="0">
      <w:start w:val="1"/>
      <w:numFmt w:val="bullet"/>
      <w:lvlText w:val=""/>
      <w:lvlJc w:val="left"/>
      <w:pPr>
        <w:tabs>
          <w:tab w:val="num" w:pos="760"/>
        </w:tabs>
        <w:ind w:left="760" w:hanging="1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7EB57A2"/>
    <w:multiLevelType w:val="multilevel"/>
    <w:tmpl w:val="162874C4"/>
    <w:lvl w:ilvl="0">
      <w:start w:val="1"/>
      <w:numFmt w:val="decimal"/>
      <w:lvlText w:val="%1."/>
      <w:lvlJc w:val="right"/>
      <w:pPr>
        <w:tabs>
          <w:tab w:val="num" w:pos="432"/>
        </w:tabs>
        <w:ind w:left="432" w:hanging="72"/>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152"/>
        </w:tabs>
        <w:ind w:left="1152" w:hanging="360"/>
      </w:pPr>
      <w:rPr>
        <w:rFonts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Restart w:val="1"/>
      <w:lvlText w:val="%9."/>
      <w:lvlJc w:val="left"/>
      <w:pPr>
        <w:tabs>
          <w:tab w:val="num" w:pos="3312"/>
        </w:tabs>
        <w:ind w:left="3312" w:hanging="360"/>
      </w:pPr>
      <w:rPr>
        <w:rFonts w:hint="default"/>
      </w:rPr>
    </w:lvl>
  </w:abstractNum>
  <w:abstractNum w:abstractNumId="26">
    <w:nsid w:val="7CAA6B26"/>
    <w:multiLevelType w:val="hybridMultilevel"/>
    <w:tmpl w:val="23CA78BA"/>
    <w:lvl w:ilvl="0" w:tplc="612669D8">
      <w:start w:val="1"/>
      <w:numFmt w:val="bullet"/>
      <w:pStyle w:val="FSBulletLev3"/>
      <w:lvlText w:val=""/>
      <w:lvlJc w:val="left"/>
      <w:pPr>
        <w:tabs>
          <w:tab w:val="num" w:pos="840"/>
        </w:tabs>
        <w:ind w:left="840" w:hanging="2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9"/>
  </w:num>
  <w:num w:numId="4">
    <w:abstractNumId w:val="2"/>
  </w:num>
  <w:num w:numId="5">
    <w:abstractNumId w:val="21"/>
  </w:num>
  <w:num w:numId="6">
    <w:abstractNumId w:val="3"/>
  </w:num>
  <w:num w:numId="7">
    <w:abstractNumId w:val="12"/>
  </w:num>
  <w:num w:numId="8">
    <w:abstractNumId w:val="1"/>
  </w:num>
  <w:num w:numId="9">
    <w:abstractNumId w:val="10"/>
  </w:num>
  <w:num w:numId="10">
    <w:abstractNumId w:val="18"/>
  </w:num>
  <w:num w:numId="11">
    <w:abstractNumId w:val="20"/>
  </w:num>
  <w:num w:numId="12">
    <w:abstractNumId w:val="11"/>
  </w:num>
  <w:num w:numId="13">
    <w:abstractNumId w:val="22"/>
  </w:num>
  <w:num w:numId="14">
    <w:abstractNumId w:val="7"/>
  </w:num>
  <w:num w:numId="15">
    <w:abstractNumId w:val="23"/>
  </w:num>
  <w:num w:numId="16">
    <w:abstractNumId w:val="26"/>
  </w:num>
  <w:num w:numId="17">
    <w:abstractNumId w:val="24"/>
  </w:num>
  <w:num w:numId="18">
    <w:abstractNumId w:val="5"/>
  </w:num>
  <w:num w:numId="19">
    <w:abstractNumId w:val="14"/>
  </w:num>
  <w:num w:numId="20">
    <w:abstractNumId w:val="9"/>
  </w:num>
  <w:num w:numId="21">
    <w:abstractNumId w:val="25"/>
  </w:num>
  <w:num w:numId="22">
    <w:abstractNumId w:val="13"/>
  </w:num>
  <w:num w:numId="23">
    <w:abstractNumId w:val="4"/>
  </w:num>
  <w:num w:numId="24">
    <w:abstractNumId w:val="17"/>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3F"/>
    <w:rsid w:val="00002E79"/>
    <w:rsid w:val="000039DF"/>
    <w:rsid w:val="00003A40"/>
    <w:rsid w:val="00011D25"/>
    <w:rsid w:val="0004364A"/>
    <w:rsid w:val="00046078"/>
    <w:rsid w:val="000460C2"/>
    <w:rsid w:val="000472BC"/>
    <w:rsid w:val="00055894"/>
    <w:rsid w:val="000567F8"/>
    <w:rsid w:val="00062EFA"/>
    <w:rsid w:val="000704CE"/>
    <w:rsid w:val="00073075"/>
    <w:rsid w:val="000754A9"/>
    <w:rsid w:val="00077583"/>
    <w:rsid w:val="00077A22"/>
    <w:rsid w:val="000A2628"/>
    <w:rsid w:val="000C5E8A"/>
    <w:rsid w:val="000C6588"/>
    <w:rsid w:val="000D03CE"/>
    <w:rsid w:val="000D51FC"/>
    <w:rsid w:val="000F4E2F"/>
    <w:rsid w:val="0010113F"/>
    <w:rsid w:val="001218C6"/>
    <w:rsid w:val="0012461F"/>
    <w:rsid w:val="00126888"/>
    <w:rsid w:val="00130BC2"/>
    <w:rsid w:val="00143B15"/>
    <w:rsid w:val="001622B8"/>
    <w:rsid w:val="00163C84"/>
    <w:rsid w:val="00176610"/>
    <w:rsid w:val="0017743B"/>
    <w:rsid w:val="0018285C"/>
    <w:rsid w:val="0019469A"/>
    <w:rsid w:val="00194D9F"/>
    <w:rsid w:val="001964CA"/>
    <w:rsid w:val="00197A07"/>
    <w:rsid w:val="001B4A68"/>
    <w:rsid w:val="001C3777"/>
    <w:rsid w:val="001C5182"/>
    <w:rsid w:val="001C59F8"/>
    <w:rsid w:val="001D5A59"/>
    <w:rsid w:val="001D7FED"/>
    <w:rsid w:val="001F41F2"/>
    <w:rsid w:val="001F4292"/>
    <w:rsid w:val="00204C6C"/>
    <w:rsid w:val="002068EB"/>
    <w:rsid w:val="00206FB4"/>
    <w:rsid w:val="00226F84"/>
    <w:rsid w:val="00227252"/>
    <w:rsid w:val="00227CEC"/>
    <w:rsid w:val="00236BC8"/>
    <w:rsid w:val="0025345B"/>
    <w:rsid w:val="002631DE"/>
    <w:rsid w:val="00264487"/>
    <w:rsid w:val="002657F0"/>
    <w:rsid w:val="00266D05"/>
    <w:rsid w:val="002713E9"/>
    <w:rsid w:val="002B2FA5"/>
    <w:rsid w:val="002E1C1E"/>
    <w:rsid w:val="002E4BDB"/>
    <w:rsid w:val="00303620"/>
    <w:rsid w:val="00310205"/>
    <w:rsid w:val="00311A27"/>
    <w:rsid w:val="00312AB1"/>
    <w:rsid w:val="003166E3"/>
    <w:rsid w:val="0032201C"/>
    <w:rsid w:val="00325CCD"/>
    <w:rsid w:val="00326E90"/>
    <w:rsid w:val="0033480A"/>
    <w:rsid w:val="00335D7E"/>
    <w:rsid w:val="003368B8"/>
    <w:rsid w:val="003475EC"/>
    <w:rsid w:val="00350213"/>
    <w:rsid w:val="00353F61"/>
    <w:rsid w:val="00357668"/>
    <w:rsid w:val="00371266"/>
    <w:rsid w:val="003A4D87"/>
    <w:rsid w:val="003A516E"/>
    <w:rsid w:val="003A77AC"/>
    <w:rsid w:val="003C4961"/>
    <w:rsid w:val="003C4C78"/>
    <w:rsid w:val="003C56AA"/>
    <w:rsid w:val="003E5FEC"/>
    <w:rsid w:val="003F4DDF"/>
    <w:rsid w:val="003F7613"/>
    <w:rsid w:val="004035D9"/>
    <w:rsid w:val="004039A0"/>
    <w:rsid w:val="00431C05"/>
    <w:rsid w:val="00434193"/>
    <w:rsid w:val="004373B9"/>
    <w:rsid w:val="00443A8B"/>
    <w:rsid w:val="0044773F"/>
    <w:rsid w:val="004500B1"/>
    <w:rsid w:val="00453866"/>
    <w:rsid w:val="0045731A"/>
    <w:rsid w:val="0046623B"/>
    <w:rsid w:val="0046667C"/>
    <w:rsid w:val="00470B06"/>
    <w:rsid w:val="00473501"/>
    <w:rsid w:val="004864C2"/>
    <w:rsid w:val="00495A06"/>
    <w:rsid w:val="004A1FA7"/>
    <w:rsid w:val="004A7315"/>
    <w:rsid w:val="004E63FE"/>
    <w:rsid w:val="004E7247"/>
    <w:rsid w:val="004F1384"/>
    <w:rsid w:val="00503545"/>
    <w:rsid w:val="00516AC9"/>
    <w:rsid w:val="00522253"/>
    <w:rsid w:val="00522502"/>
    <w:rsid w:val="005256DA"/>
    <w:rsid w:val="0053148E"/>
    <w:rsid w:val="0055330E"/>
    <w:rsid w:val="00557C47"/>
    <w:rsid w:val="005658F4"/>
    <w:rsid w:val="005731E3"/>
    <w:rsid w:val="00580EEF"/>
    <w:rsid w:val="0058394D"/>
    <w:rsid w:val="00583D6E"/>
    <w:rsid w:val="00600B4D"/>
    <w:rsid w:val="00602047"/>
    <w:rsid w:val="00621C47"/>
    <w:rsid w:val="00625BDE"/>
    <w:rsid w:val="006262D1"/>
    <w:rsid w:val="0062693A"/>
    <w:rsid w:val="00665E5C"/>
    <w:rsid w:val="00671C6F"/>
    <w:rsid w:val="006A109D"/>
    <w:rsid w:val="006B034C"/>
    <w:rsid w:val="006D4D2B"/>
    <w:rsid w:val="006E39AB"/>
    <w:rsid w:val="006E4EF2"/>
    <w:rsid w:val="006F1E0E"/>
    <w:rsid w:val="006F3D67"/>
    <w:rsid w:val="006F6F89"/>
    <w:rsid w:val="0070120B"/>
    <w:rsid w:val="00707165"/>
    <w:rsid w:val="00713F6C"/>
    <w:rsid w:val="00722C0E"/>
    <w:rsid w:val="00723012"/>
    <w:rsid w:val="007259BE"/>
    <w:rsid w:val="007570D3"/>
    <w:rsid w:val="00766C58"/>
    <w:rsid w:val="00772811"/>
    <w:rsid w:val="007740F0"/>
    <w:rsid w:val="007A3B44"/>
    <w:rsid w:val="007C12C1"/>
    <w:rsid w:val="007C4236"/>
    <w:rsid w:val="007D3383"/>
    <w:rsid w:val="007D6F1B"/>
    <w:rsid w:val="007E014C"/>
    <w:rsid w:val="007E63C2"/>
    <w:rsid w:val="00810BB4"/>
    <w:rsid w:val="00817C9A"/>
    <w:rsid w:val="00845146"/>
    <w:rsid w:val="00862DF5"/>
    <w:rsid w:val="00871EE7"/>
    <w:rsid w:val="008860FA"/>
    <w:rsid w:val="00886E4E"/>
    <w:rsid w:val="008927ED"/>
    <w:rsid w:val="008B3DBA"/>
    <w:rsid w:val="008C3EA5"/>
    <w:rsid w:val="008C6E54"/>
    <w:rsid w:val="008D317E"/>
    <w:rsid w:val="008D451F"/>
    <w:rsid w:val="008E5C26"/>
    <w:rsid w:val="008E6705"/>
    <w:rsid w:val="008E7698"/>
    <w:rsid w:val="00902895"/>
    <w:rsid w:val="00911700"/>
    <w:rsid w:val="00923EAA"/>
    <w:rsid w:val="009360A3"/>
    <w:rsid w:val="00950EEA"/>
    <w:rsid w:val="009562C7"/>
    <w:rsid w:val="00964782"/>
    <w:rsid w:val="00965A46"/>
    <w:rsid w:val="00971D9F"/>
    <w:rsid w:val="00974287"/>
    <w:rsid w:val="00976FDC"/>
    <w:rsid w:val="00980054"/>
    <w:rsid w:val="00981813"/>
    <w:rsid w:val="00984434"/>
    <w:rsid w:val="00987893"/>
    <w:rsid w:val="009918A6"/>
    <w:rsid w:val="00997A0D"/>
    <w:rsid w:val="00997E37"/>
    <w:rsid w:val="009A2FD1"/>
    <w:rsid w:val="009A4344"/>
    <w:rsid w:val="009A78E6"/>
    <w:rsid w:val="009B032A"/>
    <w:rsid w:val="009B1F8E"/>
    <w:rsid w:val="009C301B"/>
    <w:rsid w:val="009D313E"/>
    <w:rsid w:val="009E52C6"/>
    <w:rsid w:val="009F3175"/>
    <w:rsid w:val="009F49B2"/>
    <w:rsid w:val="00A14941"/>
    <w:rsid w:val="00A20571"/>
    <w:rsid w:val="00A44138"/>
    <w:rsid w:val="00A622BC"/>
    <w:rsid w:val="00A713C8"/>
    <w:rsid w:val="00A87AD1"/>
    <w:rsid w:val="00A87E09"/>
    <w:rsid w:val="00AB26BD"/>
    <w:rsid w:val="00AB432A"/>
    <w:rsid w:val="00AC3A83"/>
    <w:rsid w:val="00AC693E"/>
    <w:rsid w:val="00AD2975"/>
    <w:rsid w:val="00AD2EE3"/>
    <w:rsid w:val="00AD30B7"/>
    <w:rsid w:val="00AD6271"/>
    <w:rsid w:val="00AD7A40"/>
    <w:rsid w:val="00AE0591"/>
    <w:rsid w:val="00AE2B03"/>
    <w:rsid w:val="00AE4461"/>
    <w:rsid w:val="00AE5B83"/>
    <w:rsid w:val="00AE73EB"/>
    <w:rsid w:val="00AF0ABA"/>
    <w:rsid w:val="00B026DB"/>
    <w:rsid w:val="00B05B35"/>
    <w:rsid w:val="00B07258"/>
    <w:rsid w:val="00B107B1"/>
    <w:rsid w:val="00B3203F"/>
    <w:rsid w:val="00B36059"/>
    <w:rsid w:val="00B43511"/>
    <w:rsid w:val="00B4536E"/>
    <w:rsid w:val="00B45503"/>
    <w:rsid w:val="00B55A92"/>
    <w:rsid w:val="00B66BA6"/>
    <w:rsid w:val="00B66BAC"/>
    <w:rsid w:val="00B8155F"/>
    <w:rsid w:val="00B90878"/>
    <w:rsid w:val="00B92F65"/>
    <w:rsid w:val="00BA6D0D"/>
    <w:rsid w:val="00BB3CE0"/>
    <w:rsid w:val="00BB5E58"/>
    <w:rsid w:val="00BD54A0"/>
    <w:rsid w:val="00BE079F"/>
    <w:rsid w:val="00BE2E88"/>
    <w:rsid w:val="00BF0DA6"/>
    <w:rsid w:val="00BF242E"/>
    <w:rsid w:val="00BF4329"/>
    <w:rsid w:val="00BF65E6"/>
    <w:rsid w:val="00C011B2"/>
    <w:rsid w:val="00C04E32"/>
    <w:rsid w:val="00C21945"/>
    <w:rsid w:val="00C44A9A"/>
    <w:rsid w:val="00C7300E"/>
    <w:rsid w:val="00C760E3"/>
    <w:rsid w:val="00C7692E"/>
    <w:rsid w:val="00C817CF"/>
    <w:rsid w:val="00C84AC7"/>
    <w:rsid w:val="00C85361"/>
    <w:rsid w:val="00C877A1"/>
    <w:rsid w:val="00C90E8C"/>
    <w:rsid w:val="00C9438C"/>
    <w:rsid w:val="00CB5D3C"/>
    <w:rsid w:val="00CC3431"/>
    <w:rsid w:val="00CC5E4F"/>
    <w:rsid w:val="00CC7AD2"/>
    <w:rsid w:val="00CD3D6E"/>
    <w:rsid w:val="00CD7B16"/>
    <w:rsid w:val="00CE2912"/>
    <w:rsid w:val="00CF475C"/>
    <w:rsid w:val="00D22F93"/>
    <w:rsid w:val="00D541C4"/>
    <w:rsid w:val="00D61BA6"/>
    <w:rsid w:val="00D67831"/>
    <w:rsid w:val="00D728D4"/>
    <w:rsid w:val="00D82416"/>
    <w:rsid w:val="00D85DE8"/>
    <w:rsid w:val="00DA2938"/>
    <w:rsid w:val="00DB61BC"/>
    <w:rsid w:val="00DB6D68"/>
    <w:rsid w:val="00DC5128"/>
    <w:rsid w:val="00DD16FD"/>
    <w:rsid w:val="00DD6BA3"/>
    <w:rsid w:val="00DF388F"/>
    <w:rsid w:val="00E0449D"/>
    <w:rsid w:val="00E17DB2"/>
    <w:rsid w:val="00E20F00"/>
    <w:rsid w:val="00E26131"/>
    <w:rsid w:val="00E321B5"/>
    <w:rsid w:val="00E33E1D"/>
    <w:rsid w:val="00E47471"/>
    <w:rsid w:val="00E53629"/>
    <w:rsid w:val="00E54FDA"/>
    <w:rsid w:val="00E552C8"/>
    <w:rsid w:val="00E57CB7"/>
    <w:rsid w:val="00E77087"/>
    <w:rsid w:val="00E801D9"/>
    <w:rsid w:val="00E840CD"/>
    <w:rsid w:val="00E8422A"/>
    <w:rsid w:val="00EA7095"/>
    <w:rsid w:val="00EB490A"/>
    <w:rsid w:val="00EE1A0A"/>
    <w:rsid w:val="00EE754E"/>
    <w:rsid w:val="00F07E62"/>
    <w:rsid w:val="00F262C1"/>
    <w:rsid w:val="00F30CAD"/>
    <w:rsid w:val="00F31B43"/>
    <w:rsid w:val="00F406AE"/>
    <w:rsid w:val="00F40F93"/>
    <w:rsid w:val="00F44D4F"/>
    <w:rsid w:val="00F520AA"/>
    <w:rsid w:val="00F55592"/>
    <w:rsid w:val="00F62329"/>
    <w:rsid w:val="00F844C2"/>
    <w:rsid w:val="00F84E55"/>
    <w:rsid w:val="00F96651"/>
    <w:rsid w:val="00FA110B"/>
    <w:rsid w:val="00FA4032"/>
    <w:rsid w:val="00FA4FEA"/>
    <w:rsid w:val="00FA6EC6"/>
    <w:rsid w:val="00FA7D3D"/>
    <w:rsid w:val="00FF03B7"/>
    <w:rsid w:val="00FF2A14"/>
    <w:rsid w:val="00FF4D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A465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87893"/>
    <w:rPr>
      <w:sz w:val="24"/>
      <w:szCs w:val="24"/>
    </w:rPr>
  </w:style>
  <w:style w:type="paragraph" w:styleId="Heading1">
    <w:name w:val="heading 1"/>
    <w:basedOn w:val="Normal"/>
    <w:next w:val="Normal"/>
    <w:qFormat/>
    <w:rsid w:val="00987893"/>
    <w:pPr>
      <w:keepNext/>
      <w:spacing w:after="240"/>
      <w:jc w:val="center"/>
      <w:outlineLvl w:val="0"/>
    </w:pPr>
    <w:rPr>
      <w:b/>
      <w:snapToGrid w:val="0"/>
      <w:kern w:val="28"/>
      <w:sz w:val="40"/>
    </w:rPr>
  </w:style>
  <w:style w:type="paragraph" w:styleId="Heading2">
    <w:name w:val="heading 2"/>
    <w:basedOn w:val="Normal"/>
    <w:next w:val="Normal"/>
    <w:qFormat/>
    <w:rsid w:val="005658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58F4"/>
    <w:pPr>
      <w:keepNext/>
      <w:spacing w:before="240" w:after="60"/>
      <w:outlineLvl w:val="2"/>
    </w:pPr>
    <w:rPr>
      <w:rFonts w:ascii="Arial" w:hAnsi="Arial" w:cs="Arial"/>
      <w:b/>
      <w:bCs/>
      <w:sz w:val="26"/>
      <w:szCs w:val="26"/>
    </w:rPr>
  </w:style>
  <w:style w:type="paragraph" w:styleId="Heading4">
    <w:name w:val="heading 4"/>
    <w:basedOn w:val="Normal"/>
    <w:next w:val="Normal"/>
    <w:qFormat/>
    <w:rsid w:val="005658F4"/>
    <w:pPr>
      <w:keepNext/>
      <w:spacing w:before="240" w:after="60"/>
      <w:outlineLvl w:val="3"/>
    </w:pPr>
    <w:rPr>
      <w:b/>
      <w:bCs/>
      <w:sz w:val="28"/>
      <w:szCs w:val="28"/>
    </w:rPr>
  </w:style>
  <w:style w:type="paragraph" w:styleId="Heading5">
    <w:name w:val="heading 5"/>
    <w:basedOn w:val="Normal"/>
    <w:next w:val="Normal"/>
    <w:qFormat/>
    <w:rsid w:val="005658F4"/>
    <w:pPr>
      <w:spacing w:before="240" w:after="60"/>
      <w:outlineLvl w:val="4"/>
    </w:pPr>
    <w:rPr>
      <w:b/>
      <w:bCs/>
      <w:i/>
      <w:iCs/>
      <w:sz w:val="26"/>
      <w:szCs w:val="26"/>
    </w:rPr>
  </w:style>
  <w:style w:type="paragraph" w:styleId="Heading6">
    <w:name w:val="heading 6"/>
    <w:basedOn w:val="Normal"/>
    <w:next w:val="Normal"/>
    <w:qFormat/>
    <w:rsid w:val="005658F4"/>
    <w:pPr>
      <w:spacing w:before="240" w:after="60"/>
      <w:outlineLvl w:val="5"/>
    </w:pPr>
    <w:rPr>
      <w:b/>
      <w:bCs/>
      <w:sz w:val="22"/>
      <w:szCs w:val="22"/>
    </w:rPr>
  </w:style>
  <w:style w:type="paragraph" w:styleId="Heading7">
    <w:name w:val="heading 7"/>
    <w:basedOn w:val="Normal"/>
    <w:next w:val="Normal"/>
    <w:qFormat/>
    <w:rsid w:val="005658F4"/>
    <w:pPr>
      <w:spacing w:before="240" w:after="60"/>
      <w:outlineLvl w:val="6"/>
    </w:pPr>
  </w:style>
  <w:style w:type="paragraph" w:styleId="Heading8">
    <w:name w:val="heading 8"/>
    <w:basedOn w:val="Normal"/>
    <w:next w:val="Normal"/>
    <w:qFormat/>
    <w:rsid w:val="005658F4"/>
    <w:pPr>
      <w:spacing w:before="240" w:after="60"/>
      <w:outlineLvl w:val="7"/>
    </w:pPr>
    <w:rPr>
      <w:i/>
      <w:iCs/>
    </w:rPr>
  </w:style>
  <w:style w:type="paragraph" w:styleId="Heading9">
    <w:name w:val="heading 9"/>
    <w:basedOn w:val="Normal"/>
    <w:next w:val="Normal"/>
    <w:qFormat/>
    <w:rsid w:val="00565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571"/>
    <w:pPr>
      <w:tabs>
        <w:tab w:val="center" w:pos="4320"/>
        <w:tab w:val="right" w:pos="8640"/>
      </w:tabs>
    </w:pPr>
  </w:style>
  <w:style w:type="paragraph" w:customStyle="1" w:styleId="FooterCopyright">
    <w:name w:val="FooterCopyright"/>
    <w:rsid w:val="00AE5B83"/>
    <w:pPr>
      <w:tabs>
        <w:tab w:val="center" w:pos="4800"/>
        <w:tab w:val="right" w:pos="9840"/>
      </w:tabs>
      <w:spacing w:before="40"/>
    </w:pPr>
    <w:rPr>
      <w:rFonts w:ascii="Arial Narrow" w:hAnsi="Arial Narrow"/>
      <w:sz w:val="16"/>
      <w:szCs w:val="24"/>
    </w:rPr>
  </w:style>
  <w:style w:type="paragraph" w:customStyle="1" w:styleId="disclaimer">
    <w:name w:val="disclaimer"/>
    <w:rsid w:val="003A77AC"/>
    <w:rPr>
      <w:rFonts w:ascii="Arial Narrow" w:hAnsi="Arial Narrow"/>
      <w:sz w:val="16"/>
      <w:szCs w:val="24"/>
    </w:rPr>
  </w:style>
  <w:style w:type="character" w:styleId="Hyperlink">
    <w:name w:val="Hyperlink"/>
    <w:rsid w:val="00B05B35"/>
    <w:rPr>
      <w:color w:val="0000FF"/>
      <w:u w:val="single"/>
    </w:rPr>
  </w:style>
  <w:style w:type="paragraph" w:customStyle="1" w:styleId="FSPara10AlphaIndent">
    <w:name w:val="FSPara10AlphaIndent"/>
    <w:rsid w:val="00F55592"/>
    <w:pPr>
      <w:numPr>
        <w:ilvl w:val="1"/>
        <w:numId w:val="6"/>
      </w:numPr>
      <w:spacing w:before="120"/>
    </w:pPr>
    <w:rPr>
      <w:rFonts w:ascii="Arial" w:hAnsi="Arial"/>
      <w:snapToGrid w:val="0"/>
    </w:rPr>
  </w:style>
  <w:style w:type="paragraph" w:customStyle="1" w:styleId="FSTitle">
    <w:name w:val="FSTitle"/>
    <w:autoRedefine/>
    <w:rsid w:val="00AB26BD"/>
    <w:pPr>
      <w:jc w:val="center"/>
    </w:pPr>
    <w:rPr>
      <w:rFonts w:ascii="Arial" w:hAnsi="Arial"/>
      <w:b/>
      <w:snapToGrid w:val="0"/>
      <w:color w:val="000000"/>
      <w:sz w:val="32"/>
    </w:rPr>
  </w:style>
  <w:style w:type="paragraph" w:customStyle="1" w:styleId="FSPara10">
    <w:name w:val="FSPara10"/>
    <w:rsid w:val="00C877A1"/>
    <w:pPr>
      <w:spacing w:before="120"/>
    </w:pPr>
    <w:rPr>
      <w:rFonts w:ascii="Arial" w:hAnsi="Arial"/>
      <w:snapToGrid w:val="0"/>
    </w:rPr>
  </w:style>
  <w:style w:type="paragraph" w:customStyle="1" w:styleId="FSPara10Bold">
    <w:name w:val="FSPara10Bold"/>
    <w:basedOn w:val="FSPara12Bold"/>
    <w:rsid w:val="00F62329"/>
    <w:rPr>
      <w:sz w:val="20"/>
    </w:rPr>
  </w:style>
  <w:style w:type="paragraph" w:customStyle="1" w:styleId="FSPara12Bold">
    <w:name w:val="FSPara12Bold"/>
    <w:basedOn w:val="Normal"/>
    <w:rsid w:val="00F62329"/>
    <w:pPr>
      <w:keepNext/>
      <w:spacing w:before="120"/>
    </w:pPr>
    <w:rPr>
      <w:rFonts w:ascii="Arial" w:hAnsi="Arial" w:cs="Arial"/>
      <w:b/>
    </w:rPr>
  </w:style>
  <w:style w:type="paragraph" w:customStyle="1" w:styleId="FSPara10BoldCen">
    <w:name w:val="FSPara10BoldCen"/>
    <w:basedOn w:val="FSPara12BoldCen"/>
    <w:rsid w:val="003C4961"/>
    <w:rPr>
      <w:sz w:val="20"/>
    </w:rPr>
  </w:style>
  <w:style w:type="paragraph" w:customStyle="1" w:styleId="FSPara12BoldCen">
    <w:name w:val="FSPara12BoldCen"/>
    <w:basedOn w:val="Normal"/>
    <w:rsid w:val="00DD6BA3"/>
    <w:pPr>
      <w:keepNext/>
      <w:keepLines/>
      <w:spacing w:before="180"/>
      <w:jc w:val="center"/>
    </w:pPr>
    <w:rPr>
      <w:rFonts w:ascii="Arial" w:hAnsi="Arial" w:cs="Arial"/>
      <w:b/>
      <w:bCs/>
    </w:rPr>
  </w:style>
  <w:style w:type="paragraph" w:customStyle="1" w:styleId="FSBulletLev1">
    <w:name w:val="FSBulletLev1"/>
    <w:basedOn w:val="FSPara10"/>
    <w:rsid w:val="003475EC"/>
    <w:pPr>
      <w:numPr>
        <w:numId w:val="4"/>
      </w:numPr>
      <w:tabs>
        <w:tab w:val="clear" w:pos="280"/>
        <w:tab w:val="left" w:pos="360"/>
      </w:tabs>
      <w:spacing w:before="60"/>
    </w:pPr>
  </w:style>
  <w:style w:type="paragraph" w:customStyle="1" w:styleId="FSPara10Num">
    <w:name w:val="FSPara10_Num"/>
    <w:basedOn w:val="FSPara10"/>
    <w:rsid w:val="002657F0"/>
    <w:pPr>
      <w:numPr>
        <w:numId w:val="19"/>
      </w:numPr>
    </w:pPr>
  </w:style>
  <w:style w:type="paragraph" w:customStyle="1" w:styleId="FSChecklist10">
    <w:name w:val="FSChecklist10"/>
    <w:rsid w:val="00621C47"/>
    <w:pPr>
      <w:numPr>
        <w:numId w:val="3"/>
      </w:numPr>
      <w:spacing w:before="80" w:after="40"/>
    </w:pPr>
    <w:rPr>
      <w:rFonts w:ascii="Arial" w:hAnsi="Arial"/>
      <w:snapToGrid w:val="0"/>
    </w:rPr>
  </w:style>
  <w:style w:type="paragraph" w:customStyle="1" w:styleId="FSParaQ">
    <w:name w:val="FSParaQ"/>
    <w:rsid w:val="00AD2975"/>
    <w:pPr>
      <w:keepNext/>
      <w:keepLines/>
      <w:numPr>
        <w:numId w:val="7"/>
      </w:numPr>
      <w:spacing w:before="120"/>
    </w:pPr>
    <w:rPr>
      <w:rFonts w:ascii="Arial" w:hAnsi="Arial" w:cs="Arial"/>
      <w:i/>
      <w:szCs w:val="24"/>
    </w:rPr>
  </w:style>
  <w:style w:type="paragraph" w:customStyle="1" w:styleId="FSParaA">
    <w:name w:val="FSParaA"/>
    <w:rsid w:val="000754A9"/>
    <w:pPr>
      <w:numPr>
        <w:numId w:val="2"/>
      </w:numPr>
      <w:spacing w:before="120"/>
    </w:pPr>
    <w:rPr>
      <w:rFonts w:ascii="Arial" w:hAnsi="Arial" w:cs="Arial"/>
      <w:szCs w:val="24"/>
    </w:rPr>
  </w:style>
  <w:style w:type="paragraph" w:customStyle="1" w:styleId="FSBulletLev2">
    <w:name w:val="FSBulletLev2"/>
    <w:basedOn w:val="FSBulletLev1"/>
    <w:rsid w:val="003475EC"/>
    <w:pPr>
      <w:numPr>
        <w:numId w:val="5"/>
      </w:numPr>
      <w:tabs>
        <w:tab w:val="clear" w:pos="360"/>
      </w:tabs>
    </w:pPr>
  </w:style>
  <w:style w:type="paragraph" w:customStyle="1" w:styleId="HeaderFromTheRC">
    <w:name w:val="HeaderFromTheRC"/>
    <w:rsid w:val="004E63FE"/>
    <w:pPr>
      <w:spacing w:before="60"/>
      <w:jc w:val="right"/>
    </w:pPr>
    <w:rPr>
      <w:rFonts w:ascii="Arial" w:hAnsi="Arial" w:cs="Tahoma"/>
      <w:b/>
      <w:i/>
    </w:rPr>
  </w:style>
  <w:style w:type="paragraph" w:customStyle="1" w:styleId="HeadDocType">
    <w:name w:val="HeadDocType"/>
    <w:rsid w:val="007740F0"/>
    <w:pPr>
      <w:jc w:val="right"/>
    </w:pPr>
    <w:rPr>
      <w:rFonts w:ascii="Arial Narrow" w:eastAsia="Arial Unicode MS" w:hAnsi="Arial Narrow" w:cs="Arial Unicode MS"/>
      <w:b/>
      <w:color w:val="003366"/>
      <w:sz w:val="36"/>
      <w:szCs w:val="36"/>
    </w:rPr>
  </w:style>
  <w:style w:type="paragraph" w:customStyle="1" w:styleId="HeadDocTypePage2">
    <w:name w:val="HeadDocTypePage2"/>
    <w:rsid w:val="007740F0"/>
    <w:pPr>
      <w:jc w:val="right"/>
    </w:pPr>
    <w:rPr>
      <w:rFonts w:ascii="Arial" w:hAnsi="Arial" w:cs="Tahoma"/>
      <w:b/>
      <w:color w:val="003366"/>
      <w:sz w:val="24"/>
      <w:szCs w:val="24"/>
    </w:rPr>
  </w:style>
  <w:style w:type="paragraph" w:customStyle="1" w:styleId="footerPage">
    <w:name w:val="footerPage"/>
    <w:rsid w:val="00C760E3"/>
    <w:pPr>
      <w:tabs>
        <w:tab w:val="center" w:pos="4800"/>
        <w:tab w:val="right" w:pos="9840"/>
      </w:tabs>
      <w:spacing w:before="60"/>
    </w:pPr>
    <w:rPr>
      <w:rFonts w:ascii="Arial Narrow" w:hAnsi="Arial Narrow"/>
      <w:sz w:val="18"/>
      <w:szCs w:val="24"/>
    </w:rPr>
  </w:style>
  <w:style w:type="paragraph" w:customStyle="1" w:styleId="FooterPhoneNo">
    <w:name w:val="FooterPhoneNo"/>
    <w:rsid w:val="00C90E8C"/>
    <w:pPr>
      <w:tabs>
        <w:tab w:val="center" w:pos="2160"/>
        <w:tab w:val="center" w:pos="4800"/>
        <w:tab w:val="center" w:pos="7600"/>
      </w:tabs>
      <w:spacing w:before="40"/>
      <w:contextualSpacing/>
      <w:jc w:val="center"/>
    </w:pPr>
    <w:rPr>
      <w:rFonts w:ascii="Arial" w:hAnsi="Arial"/>
      <w:sz w:val="18"/>
      <w:szCs w:val="24"/>
    </w:rPr>
  </w:style>
  <w:style w:type="paragraph" w:customStyle="1" w:styleId="FSBulletLev3">
    <w:name w:val="FSBulletLev3"/>
    <w:rsid w:val="003475EC"/>
    <w:pPr>
      <w:numPr>
        <w:numId w:val="16"/>
      </w:numPr>
      <w:spacing w:before="60"/>
    </w:pPr>
    <w:rPr>
      <w:rFonts w:ascii="Arial" w:hAnsi="Arial"/>
      <w:snapToGrid w:val="0"/>
    </w:rPr>
  </w:style>
  <w:style w:type="character" w:styleId="CommentReference">
    <w:name w:val="annotation reference"/>
    <w:rsid w:val="00902895"/>
    <w:rPr>
      <w:sz w:val="16"/>
      <w:szCs w:val="16"/>
    </w:rPr>
  </w:style>
  <w:style w:type="paragraph" w:styleId="CommentText">
    <w:name w:val="annotation text"/>
    <w:basedOn w:val="Normal"/>
    <w:link w:val="CommentTextChar"/>
    <w:rsid w:val="00902895"/>
    <w:rPr>
      <w:sz w:val="20"/>
      <w:szCs w:val="20"/>
    </w:rPr>
  </w:style>
  <w:style w:type="character" w:customStyle="1" w:styleId="CommentTextChar">
    <w:name w:val="Comment Text Char"/>
    <w:basedOn w:val="DefaultParagraphFont"/>
    <w:link w:val="CommentText"/>
    <w:rsid w:val="00902895"/>
  </w:style>
  <w:style w:type="paragraph" w:styleId="CommentSubject">
    <w:name w:val="annotation subject"/>
    <w:basedOn w:val="CommentText"/>
    <w:next w:val="CommentText"/>
    <w:link w:val="CommentSubjectChar"/>
    <w:rsid w:val="00902895"/>
    <w:rPr>
      <w:b/>
      <w:bCs/>
    </w:rPr>
  </w:style>
  <w:style w:type="character" w:customStyle="1" w:styleId="CommentSubjectChar">
    <w:name w:val="Comment Subject Char"/>
    <w:link w:val="CommentSubject"/>
    <w:rsid w:val="00902895"/>
    <w:rPr>
      <w:b/>
      <w:bCs/>
    </w:rPr>
  </w:style>
  <w:style w:type="paragraph" w:styleId="BalloonText">
    <w:name w:val="Balloon Text"/>
    <w:basedOn w:val="Normal"/>
    <w:link w:val="BalloonTextChar"/>
    <w:rsid w:val="00902895"/>
    <w:rPr>
      <w:rFonts w:ascii="Segoe UI" w:hAnsi="Segoe UI" w:cs="Segoe UI"/>
      <w:sz w:val="18"/>
      <w:szCs w:val="18"/>
    </w:rPr>
  </w:style>
  <w:style w:type="character" w:customStyle="1" w:styleId="BalloonTextChar">
    <w:name w:val="Balloon Text Char"/>
    <w:link w:val="BalloonText"/>
    <w:rsid w:val="00902895"/>
    <w:rPr>
      <w:rFonts w:ascii="Segoe UI" w:hAnsi="Segoe UI" w:cs="Segoe UI"/>
      <w:sz w:val="18"/>
      <w:szCs w:val="18"/>
    </w:rPr>
  </w:style>
  <w:style w:type="paragraph" w:styleId="NoSpacing">
    <w:name w:val="No Spacing"/>
    <w:uiPriority w:val="1"/>
    <w:qFormat/>
    <w:rsid w:val="001D5A59"/>
    <w:rPr>
      <w:rFonts w:ascii="Calibri" w:eastAsia="Calibri" w:hAnsi="Calibri"/>
      <w:sz w:val="22"/>
      <w:szCs w:val="22"/>
    </w:rPr>
  </w:style>
  <w:style w:type="paragraph" w:styleId="Revision">
    <w:name w:val="Revision"/>
    <w:hidden/>
    <w:uiPriority w:val="99"/>
    <w:semiHidden/>
    <w:rsid w:val="006F6F89"/>
    <w:rPr>
      <w:sz w:val="24"/>
      <w:szCs w:val="24"/>
    </w:rPr>
  </w:style>
  <w:style w:type="paragraph" w:styleId="Header">
    <w:name w:val="header"/>
    <w:basedOn w:val="Normal"/>
    <w:link w:val="HeaderChar"/>
    <w:rsid w:val="000D03CE"/>
    <w:pPr>
      <w:tabs>
        <w:tab w:val="center" w:pos="4680"/>
        <w:tab w:val="right" w:pos="9360"/>
      </w:tabs>
    </w:pPr>
  </w:style>
  <w:style w:type="character" w:customStyle="1" w:styleId="HeaderChar">
    <w:name w:val="Header Char"/>
    <w:basedOn w:val="DefaultParagraphFont"/>
    <w:link w:val="Header"/>
    <w:rsid w:val="000D03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3258">
      <w:bodyDiv w:val="1"/>
      <w:marLeft w:val="0"/>
      <w:marRight w:val="0"/>
      <w:marTop w:val="0"/>
      <w:marBottom w:val="0"/>
      <w:divBdr>
        <w:top w:val="none" w:sz="0" w:space="0" w:color="auto"/>
        <w:left w:val="none" w:sz="0" w:space="0" w:color="auto"/>
        <w:bottom w:val="none" w:sz="0" w:space="0" w:color="auto"/>
        <w:right w:val="none" w:sz="0" w:space="0" w:color="auto"/>
      </w:divBdr>
    </w:div>
    <w:div w:id="27688273">
      <w:bodyDiv w:val="1"/>
      <w:marLeft w:val="0"/>
      <w:marRight w:val="0"/>
      <w:marTop w:val="0"/>
      <w:marBottom w:val="0"/>
      <w:divBdr>
        <w:top w:val="none" w:sz="0" w:space="0" w:color="auto"/>
        <w:left w:val="none" w:sz="0" w:space="0" w:color="auto"/>
        <w:bottom w:val="none" w:sz="0" w:space="0" w:color="auto"/>
        <w:right w:val="none" w:sz="0" w:space="0" w:color="auto"/>
      </w:divBdr>
    </w:div>
    <w:div w:id="174417075">
      <w:bodyDiv w:val="1"/>
      <w:marLeft w:val="0"/>
      <w:marRight w:val="0"/>
      <w:marTop w:val="0"/>
      <w:marBottom w:val="0"/>
      <w:divBdr>
        <w:top w:val="none" w:sz="0" w:space="0" w:color="auto"/>
        <w:left w:val="none" w:sz="0" w:space="0" w:color="auto"/>
        <w:bottom w:val="none" w:sz="0" w:space="0" w:color="auto"/>
        <w:right w:val="none" w:sz="0" w:space="0" w:color="auto"/>
      </w:divBdr>
    </w:div>
    <w:div w:id="812869134">
      <w:bodyDiv w:val="1"/>
      <w:marLeft w:val="0"/>
      <w:marRight w:val="0"/>
      <w:marTop w:val="0"/>
      <w:marBottom w:val="0"/>
      <w:divBdr>
        <w:top w:val="none" w:sz="0" w:space="0" w:color="auto"/>
        <w:left w:val="none" w:sz="0" w:space="0" w:color="auto"/>
        <w:bottom w:val="none" w:sz="0" w:space="0" w:color="auto"/>
        <w:right w:val="none" w:sz="0" w:space="0" w:color="auto"/>
      </w:divBdr>
    </w:div>
    <w:div w:id="833683571">
      <w:bodyDiv w:val="1"/>
      <w:marLeft w:val="0"/>
      <w:marRight w:val="0"/>
      <w:marTop w:val="0"/>
      <w:marBottom w:val="0"/>
      <w:divBdr>
        <w:top w:val="none" w:sz="0" w:space="0" w:color="auto"/>
        <w:left w:val="none" w:sz="0" w:space="0" w:color="auto"/>
        <w:bottom w:val="none" w:sz="0" w:space="0" w:color="auto"/>
        <w:right w:val="none" w:sz="0" w:space="0" w:color="auto"/>
      </w:divBdr>
    </w:div>
    <w:div w:id="1127814929">
      <w:bodyDiv w:val="1"/>
      <w:marLeft w:val="0"/>
      <w:marRight w:val="0"/>
      <w:marTop w:val="0"/>
      <w:marBottom w:val="0"/>
      <w:divBdr>
        <w:top w:val="none" w:sz="0" w:space="0" w:color="auto"/>
        <w:left w:val="none" w:sz="0" w:space="0" w:color="auto"/>
        <w:bottom w:val="none" w:sz="0" w:space="0" w:color="auto"/>
        <w:right w:val="none" w:sz="0" w:space="0" w:color="auto"/>
      </w:divBdr>
    </w:div>
    <w:div w:id="1788696364">
      <w:bodyDiv w:val="1"/>
      <w:marLeft w:val="0"/>
      <w:marRight w:val="0"/>
      <w:marTop w:val="0"/>
      <w:marBottom w:val="0"/>
      <w:divBdr>
        <w:top w:val="none" w:sz="0" w:space="0" w:color="auto"/>
        <w:left w:val="none" w:sz="0" w:space="0" w:color="auto"/>
        <w:bottom w:val="none" w:sz="0" w:space="0" w:color="auto"/>
        <w:right w:val="none" w:sz="0" w:space="0" w:color="auto"/>
      </w:divBdr>
    </w:div>
    <w:div w:id="20644810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2BE404E62DB4BA0EC281FDC2477BD" ma:contentTypeVersion="12" ma:contentTypeDescription="Create a new document." ma:contentTypeScope="" ma:versionID="36e84891e07a18fa30928e7b525a142e">
  <xsd:schema xmlns:xsd="http://www.w3.org/2001/XMLSchema" xmlns:xs="http://www.w3.org/2001/XMLSchema" xmlns:p="http://schemas.microsoft.com/office/2006/metadata/properties" xmlns:ns2="9b04dc9c-11a0-47b4-9ab8-b1f0595156b9" xmlns:ns3="08dd1251-1b67-4064-92f0-93bb695ee265" targetNamespace="http://schemas.microsoft.com/office/2006/metadata/properties" ma:root="true" ma:fieldsID="657a89a8b798b76496f3917108f085d3" ns2:_="" ns3:_="">
    <xsd:import namespace="9b04dc9c-11a0-47b4-9ab8-b1f0595156b9"/>
    <xsd:import namespace="08dd1251-1b67-4064-92f0-93bb695ee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dc9c-11a0-47b4-9ab8-b1f059515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d1251-1b67-4064-92f0-93bb695ee2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DC1D4-6F56-47EC-9E24-C19D23FD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dc9c-11a0-47b4-9ab8-b1f0595156b9"/>
    <ds:schemaRef ds:uri="08dd1251-1b67-4064-92f0-93bb695ee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DC4F1-8BBB-4311-AA25-AB0C570505AE}">
  <ds:schemaRefs>
    <ds:schemaRef ds:uri="http://schemas.microsoft.com/sharepoint/v3/contenttype/forms"/>
  </ds:schemaRefs>
</ds:datastoreItem>
</file>

<file path=customXml/itemProps3.xml><?xml version="1.0" encoding="utf-8"?>
<ds:datastoreItem xmlns:ds="http://schemas.openxmlformats.org/officeDocument/2006/customXml" ds:itemID="{540A99B3-6791-43C2-8943-F5990F053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5182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Links>
    <vt:vector size="6" baseType="variant">
      <vt:variant>
        <vt:i4>3211312</vt:i4>
      </vt:variant>
      <vt:variant>
        <vt:i4>9</vt:i4>
      </vt:variant>
      <vt:variant>
        <vt:i4>0</vt:i4>
      </vt:variant>
      <vt:variant>
        <vt:i4>5</vt:i4>
      </vt:variant>
      <vt:variant>
        <vt:lpwstr>http://www.mranet.org/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2020-04-21T21:44:00Z</dcterms:created>
  <dcterms:modified xsi:type="dcterms:W3CDTF">2020-04-21T21:44:00Z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0x010100BCB2BE404E62DB4BA0EC281FDC2477BD</vt:lpwstr>
  </property>
</Properties>
</file>